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6C890" w14:textId="44AD3972" w:rsidR="00973D54" w:rsidRPr="00731946" w:rsidRDefault="00731946" w:rsidP="007319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1946">
        <w:rPr>
          <w:rFonts w:ascii="Times New Roman" w:hAnsi="Times New Roman" w:cs="Times New Roman"/>
          <w:b/>
          <w:bCs/>
        </w:rPr>
        <w:t>UCHWAŁA NR V.54.2024</w:t>
      </w:r>
    </w:p>
    <w:p w14:paraId="39F931E0" w14:textId="10A97024" w:rsidR="00973D54" w:rsidRPr="00731946" w:rsidRDefault="00731946" w:rsidP="0073194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31946">
        <w:rPr>
          <w:rFonts w:ascii="Times New Roman" w:hAnsi="Times New Roman" w:cs="Times New Roman"/>
          <w:b/>
          <w:bCs/>
        </w:rPr>
        <w:t>RADY POWIATU EŁCKIEGO</w:t>
      </w:r>
    </w:p>
    <w:p w14:paraId="27FB3811" w14:textId="6EF26ADE" w:rsidR="00973D54" w:rsidRDefault="00973D54" w:rsidP="00731946">
      <w:pPr>
        <w:pStyle w:val="Teksttreci60"/>
        <w:shd w:val="clear" w:color="auto" w:fill="auto"/>
        <w:spacing w:line="360" w:lineRule="auto"/>
        <w:ind w:left="100"/>
        <w:rPr>
          <w:color w:val="000000"/>
          <w:sz w:val="24"/>
          <w:szCs w:val="24"/>
          <w:lang w:eastAsia="pl-PL" w:bidi="pl-PL"/>
        </w:rPr>
      </w:pPr>
      <w:r w:rsidRPr="00731946">
        <w:rPr>
          <w:color w:val="000000"/>
          <w:sz w:val="24"/>
          <w:szCs w:val="24"/>
          <w:lang w:eastAsia="pl-PL" w:bidi="pl-PL"/>
        </w:rPr>
        <w:t>z dnia</w:t>
      </w:r>
      <w:r w:rsidR="00731946" w:rsidRPr="00731946">
        <w:rPr>
          <w:color w:val="000000"/>
          <w:sz w:val="24"/>
          <w:szCs w:val="24"/>
          <w:lang w:eastAsia="pl-PL" w:bidi="pl-PL"/>
        </w:rPr>
        <w:t xml:space="preserve"> 19 września</w:t>
      </w:r>
      <w:r w:rsidR="004F0D88" w:rsidRPr="00731946">
        <w:rPr>
          <w:color w:val="000000"/>
          <w:sz w:val="24"/>
          <w:szCs w:val="24"/>
          <w:lang w:eastAsia="pl-PL" w:bidi="pl-PL"/>
        </w:rPr>
        <w:t xml:space="preserve"> 2024 r</w:t>
      </w:r>
      <w:r w:rsidR="00FA14C7">
        <w:rPr>
          <w:color w:val="000000"/>
          <w:sz w:val="24"/>
          <w:szCs w:val="24"/>
          <w:lang w:eastAsia="pl-PL" w:bidi="pl-PL"/>
        </w:rPr>
        <w:t>.</w:t>
      </w:r>
    </w:p>
    <w:p w14:paraId="14A64C30" w14:textId="77777777" w:rsidR="00731946" w:rsidRPr="00731946" w:rsidRDefault="00731946" w:rsidP="00731946">
      <w:pPr>
        <w:pStyle w:val="Teksttreci60"/>
        <w:shd w:val="clear" w:color="auto" w:fill="auto"/>
        <w:spacing w:line="240" w:lineRule="auto"/>
        <w:ind w:left="100"/>
        <w:rPr>
          <w:sz w:val="24"/>
          <w:szCs w:val="24"/>
        </w:rPr>
      </w:pPr>
    </w:p>
    <w:p w14:paraId="6BA2A7E9" w14:textId="2C9637F8" w:rsidR="00973D54" w:rsidRDefault="00973D54" w:rsidP="00731946">
      <w:pPr>
        <w:pStyle w:val="Teksttreci5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  <w:r w:rsidRPr="00731946">
        <w:rPr>
          <w:color w:val="000000"/>
          <w:sz w:val="24"/>
          <w:szCs w:val="24"/>
          <w:lang w:eastAsia="pl-PL" w:bidi="pl-PL"/>
        </w:rPr>
        <w:t>w sprawie udzielenia</w:t>
      </w:r>
      <w:r w:rsidR="0041151E" w:rsidRPr="00731946">
        <w:rPr>
          <w:color w:val="000000"/>
          <w:sz w:val="24"/>
          <w:szCs w:val="24"/>
          <w:lang w:eastAsia="pl-PL" w:bidi="pl-PL"/>
        </w:rPr>
        <w:t xml:space="preserve"> pomocy finansowej</w:t>
      </w:r>
      <w:r w:rsidRPr="00731946">
        <w:rPr>
          <w:color w:val="000000"/>
          <w:sz w:val="24"/>
          <w:szCs w:val="24"/>
          <w:lang w:eastAsia="pl-PL" w:bidi="pl-PL"/>
        </w:rPr>
        <w:t xml:space="preserve"> Gminie </w:t>
      </w:r>
      <w:r w:rsidRPr="00731946">
        <w:rPr>
          <w:sz w:val="24"/>
          <w:szCs w:val="24"/>
        </w:rPr>
        <w:t>Paczków</w:t>
      </w:r>
    </w:p>
    <w:p w14:paraId="165F7DA4" w14:textId="77777777" w:rsidR="00731946" w:rsidRPr="00731946" w:rsidRDefault="00731946" w:rsidP="00731946">
      <w:pPr>
        <w:pStyle w:val="Teksttreci50"/>
        <w:shd w:val="clear" w:color="auto" w:fill="auto"/>
        <w:spacing w:before="0" w:after="0" w:line="240" w:lineRule="auto"/>
        <w:ind w:left="100"/>
        <w:jc w:val="center"/>
        <w:rPr>
          <w:sz w:val="24"/>
          <w:szCs w:val="24"/>
        </w:rPr>
      </w:pPr>
    </w:p>
    <w:p w14:paraId="21F68F0C" w14:textId="18E22DD5" w:rsidR="0041151E" w:rsidRPr="00731946" w:rsidRDefault="0041151E" w:rsidP="00731946">
      <w:pPr>
        <w:widowControl/>
        <w:autoSpaceDE w:val="0"/>
        <w:autoSpaceDN w:val="0"/>
        <w:adjustRightInd w:val="0"/>
        <w:spacing w:line="360" w:lineRule="auto"/>
        <w:ind w:firstLine="51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31946">
        <w:rPr>
          <w:rFonts w:ascii="Times New Roman" w:eastAsia="Times New Roman" w:hAnsi="Times New Roman" w:cs="Times New Roman"/>
          <w:color w:val="auto"/>
          <w:lang w:bidi="ar-SA"/>
        </w:rPr>
        <w:t>Na podstawie art. 7a, art. 12 pkt 11 ustawy z dnia 5 czerwca 1998 r. o samorządzie powiatowym (t.j. Dz. U. z 2024 r. poz. 107) oraz art. 216 ust. 2 pkt 5 ustawy z dnia 27 sierpnia 2009 r. o finansach publicznych (t.j. Dz. U. 2023 r. poz. 1270 z późn. zm.) uchwala</w:t>
      </w:r>
      <w:r w:rsidR="00731946" w:rsidRPr="00731946">
        <w:rPr>
          <w:rFonts w:ascii="Times New Roman" w:eastAsia="Times New Roman" w:hAnsi="Times New Roman" w:cs="Times New Roman"/>
          <w:color w:val="auto"/>
          <w:lang w:bidi="ar-SA"/>
        </w:rPr>
        <w:t xml:space="preserve"> się</w:t>
      </w:r>
      <w:r w:rsidRPr="00731946">
        <w:rPr>
          <w:rFonts w:ascii="Times New Roman" w:eastAsia="Times New Roman" w:hAnsi="Times New Roman" w:cs="Times New Roman"/>
          <w:color w:val="auto"/>
          <w:lang w:bidi="ar-SA"/>
        </w:rPr>
        <w:t>, co nast</w:t>
      </w:r>
      <w:r w:rsidR="00B854D7" w:rsidRPr="00731946">
        <w:rPr>
          <w:rFonts w:ascii="Times New Roman" w:eastAsia="Times New Roman" w:hAnsi="Times New Roman" w:cs="Times New Roman"/>
          <w:color w:val="auto"/>
          <w:lang w:bidi="ar-SA"/>
        </w:rPr>
        <w:t>ępuję</w:t>
      </w:r>
      <w:r w:rsidRPr="00731946">
        <w:rPr>
          <w:rFonts w:ascii="Times New Roman" w:eastAsia="Times New Roman" w:hAnsi="Times New Roman" w:cs="Times New Roman"/>
          <w:color w:val="auto"/>
          <w:lang w:bidi="ar-SA"/>
        </w:rPr>
        <w:t>:</w:t>
      </w:r>
    </w:p>
    <w:p w14:paraId="7F1DBFCE" w14:textId="77777777" w:rsidR="0041151E" w:rsidRPr="00731946" w:rsidRDefault="0041151E" w:rsidP="0041151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4BCAC58" w14:textId="2EE346D0" w:rsidR="00973D54" w:rsidRPr="00731946" w:rsidRDefault="00731946" w:rsidP="00731946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 w:rsidRPr="00731946">
        <w:rPr>
          <w:b/>
          <w:bCs/>
          <w:color w:val="000000"/>
          <w:sz w:val="24"/>
          <w:szCs w:val="24"/>
          <w:lang w:eastAsia="pl-PL" w:bidi="pl-PL"/>
        </w:rPr>
        <w:t>§ 1.</w:t>
      </w:r>
      <w:r w:rsidRPr="00731946">
        <w:rPr>
          <w:b/>
          <w:bCs/>
          <w:color w:val="000000"/>
          <w:sz w:val="24"/>
          <w:szCs w:val="24"/>
          <w:lang w:eastAsia="pl-PL" w:bidi="pl-PL"/>
        </w:rPr>
        <w:t xml:space="preserve"> </w:t>
      </w:r>
      <w:r w:rsidR="00973D54" w:rsidRPr="00731946">
        <w:rPr>
          <w:b/>
          <w:bCs/>
          <w:color w:val="000000"/>
          <w:sz w:val="24"/>
          <w:szCs w:val="24"/>
          <w:lang w:eastAsia="pl-PL" w:bidi="pl-PL"/>
        </w:rPr>
        <w:t>1.</w:t>
      </w:r>
      <w:r w:rsidR="00973D54" w:rsidRPr="00731946">
        <w:rPr>
          <w:color w:val="000000"/>
          <w:sz w:val="24"/>
          <w:szCs w:val="24"/>
          <w:lang w:eastAsia="pl-PL" w:bidi="pl-PL"/>
        </w:rPr>
        <w:t xml:space="preserve"> Udziela się pomocy finansowej Gminie </w:t>
      </w:r>
      <w:r w:rsidR="00973D54" w:rsidRPr="00731946">
        <w:rPr>
          <w:sz w:val="24"/>
          <w:szCs w:val="24"/>
        </w:rPr>
        <w:t>Paczków</w:t>
      </w:r>
      <w:r w:rsidR="00973D54" w:rsidRPr="00731946">
        <w:rPr>
          <w:color w:val="000000"/>
          <w:sz w:val="24"/>
          <w:szCs w:val="24"/>
          <w:lang w:eastAsia="pl-PL" w:bidi="pl-PL"/>
        </w:rPr>
        <w:t xml:space="preserve"> z przeznaczeniem na usuwanie skutków powodzi, która nawiedziła gminę </w:t>
      </w:r>
      <w:r w:rsidR="00973D54" w:rsidRPr="00731946">
        <w:rPr>
          <w:sz w:val="24"/>
          <w:szCs w:val="24"/>
        </w:rPr>
        <w:t>Paczków</w:t>
      </w:r>
      <w:r w:rsidR="00973D54" w:rsidRPr="00731946">
        <w:rPr>
          <w:color w:val="000000"/>
          <w:sz w:val="24"/>
          <w:szCs w:val="24"/>
          <w:lang w:eastAsia="pl-PL" w:bidi="pl-PL"/>
        </w:rPr>
        <w:t xml:space="preserve"> we wrześniu 2024 r.</w:t>
      </w:r>
    </w:p>
    <w:p w14:paraId="152C85BC" w14:textId="16B6FDA5" w:rsidR="00973D54" w:rsidRPr="00731946" w:rsidRDefault="00973D54" w:rsidP="00731946">
      <w:pPr>
        <w:pStyle w:val="Teksttreci60"/>
        <w:shd w:val="clear" w:color="auto" w:fill="auto"/>
        <w:tabs>
          <w:tab w:val="left" w:leader="dot" w:pos="2690"/>
        </w:tabs>
        <w:spacing w:line="360" w:lineRule="auto"/>
        <w:jc w:val="both"/>
        <w:rPr>
          <w:color w:val="000000"/>
          <w:sz w:val="24"/>
          <w:szCs w:val="24"/>
          <w:lang w:eastAsia="pl-PL" w:bidi="pl-PL"/>
        </w:rPr>
      </w:pPr>
      <w:r w:rsidRPr="00731946">
        <w:rPr>
          <w:b/>
          <w:bCs/>
          <w:color w:val="000000"/>
          <w:sz w:val="24"/>
          <w:szCs w:val="24"/>
          <w:lang w:eastAsia="pl-PL" w:bidi="pl-PL"/>
        </w:rPr>
        <w:t>2.</w:t>
      </w:r>
      <w:r w:rsidRPr="00731946">
        <w:rPr>
          <w:color w:val="000000"/>
          <w:sz w:val="24"/>
          <w:szCs w:val="24"/>
          <w:lang w:eastAsia="pl-PL" w:bidi="pl-PL"/>
        </w:rPr>
        <w:t xml:space="preserve"> Pomoc finansowa zostanie udzielona w formie dotacji celowej z budżetu </w:t>
      </w:r>
      <w:r w:rsidRPr="00731946">
        <w:rPr>
          <w:sz w:val="24"/>
          <w:szCs w:val="24"/>
        </w:rPr>
        <w:t>Powiatu Ełckiego</w:t>
      </w:r>
      <w:r w:rsidRPr="00731946">
        <w:rPr>
          <w:color w:val="000000"/>
          <w:sz w:val="24"/>
          <w:szCs w:val="24"/>
          <w:lang w:eastAsia="pl-PL" w:bidi="pl-PL"/>
        </w:rPr>
        <w:t xml:space="preserve"> na rok 2024 w </w:t>
      </w:r>
      <w:r w:rsidRPr="00731946">
        <w:rPr>
          <w:sz w:val="24"/>
          <w:szCs w:val="24"/>
        </w:rPr>
        <w:t>wysokości 100.000</w:t>
      </w:r>
      <w:r w:rsidR="004F0D88" w:rsidRPr="00731946">
        <w:rPr>
          <w:sz w:val="24"/>
          <w:szCs w:val="24"/>
        </w:rPr>
        <w:t xml:space="preserve"> </w:t>
      </w:r>
      <w:r w:rsidRPr="00731946">
        <w:rPr>
          <w:color w:val="000000"/>
          <w:sz w:val="24"/>
          <w:szCs w:val="24"/>
          <w:lang w:eastAsia="pl-PL" w:bidi="pl-PL"/>
        </w:rPr>
        <w:t>zł</w:t>
      </w:r>
      <w:r w:rsidR="004F0D88" w:rsidRPr="00731946">
        <w:rPr>
          <w:color w:val="000000"/>
          <w:sz w:val="24"/>
          <w:szCs w:val="24"/>
          <w:lang w:eastAsia="pl-PL" w:bidi="pl-PL"/>
        </w:rPr>
        <w:t xml:space="preserve">otych. </w:t>
      </w:r>
    </w:p>
    <w:p w14:paraId="4F97B266" w14:textId="77777777" w:rsidR="00731946" w:rsidRPr="00731946" w:rsidRDefault="00731946" w:rsidP="00731946">
      <w:pPr>
        <w:pStyle w:val="Teksttreci60"/>
        <w:shd w:val="clear" w:color="auto" w:fill="auto"/>
        <w:spacing w:line="360" w:lineRule="auto"/>
        <w:ind w:left="181"/>
        <w:jc w:val="both"/>
        <w:rPr>
          <w:color w:val="000000"/>
          <w:sz w:val="24"/>
          <w:szCs w:val="24"/>
          <w:lang w:eastAsia="pl-PL" w:bidi="pl-PL"/>
        </w:rPr>
      </w:pPr>
    </w:p>
    <w:p w14:paraId="68134800" w14:textId="05595828" w:rsidR="00973D54" w:rsidRPr="00731946" w:rsidRDefault="00731946" w:rsidP="00731946">
      <w:pPr>
        <w:pStyle w:val="Teksttreci60"/>
        <w:shd w:val="clear" w:color="auto" w:fill="auto"/>
        <w:spacing w:line="360" w:lineRule="auto"/>
        <w:jc w:val="both"/>
        <w:rPr>
          <w:color w:val="000000"/>
          <w:sz w:val="24"/>
          <w:szCs w:val="24"/>
          <w:lang w:eastAsia="pl-PL" w:bidi="pl-PL"/>
        </w:rPr>
      </w:pPr>
      <w:r w:rsidRPr="00731946">
        <w:rPr>
          <w:b/>
          <w:bCs/>
          <w:color w:val="000000"/>
          <w:sz w:val="24"/>
          <w:szCs w:val="24"/>
          <w:lang w:eastAsia="pl-PL" w:bidi="pl-PL"/>
        </w:rPr>
        <w:t>§ 2.</w:t>
      </w:r>
      <w:r w:rsidRPr="00731946">
        <w:rPr>
          <w:color w:val="000000"/>
          <w:sz w:val="24"/>
          <w:szCs w:val="24"/>
          <w:lang w:eastAsia="pl-PL" w:bidi="pl-PL"/>
        </w:rPr>
        <w:t xml:space="preserve"> </w:t>
      </w:r>
      <w:r w:rsidR="00973D54" w:rsidRPr="00731946">
        <w:rPr>
          <w:color w:val="000000"/>
          <w:sz w:val="24"/>
          <w:szCs w:val="24"/>
          <w:lang w:eastAsia="pl-PL" w:bidi="pl-PL"/>
        </w:rPr>
        <w:t>Zasady przekazania i rozliczenia</w:t>
      </w:r>
      <w:r w:rsidR="003D55F6" w:rsidRPr="00731946">
        <w:rPr>
          <w:color w:val="000000"/>
          <w:sz w:val="24"/>
          <w:szCs w:val="24"/>
          <w:lang w:eastAsia="pl-PL" w:bidi="pl-PL"/>
        </w:rPr>
        <w:t xml:space="preserve"> pomocy finansowej</w:t>
      </w:r>
      <w:r w:rsidR="00973D54" w:rsidRPr="00731946">
        <w:rPr>
          <w:color w:val="000000"/>
          <w:sz w:val="24"/>
          <w:szCs w:val="24"/>
          <w:lang w:eastAsia="pl-PL" w:bidi="pl-PL"/>
        </w:rPr>
        <w:t xml:space="preserve"> zostaną określone w umowie pomiędzy </w:t>
      </w:r>
      <w:r w:rsidR="00973D54" w:rsidRPr="00731946">
        <w:rPr>
          <w:sz w:val="24"/>
          <w:szCs w:val="24"/>
        </w:rPr>
        <w:t>Powiatem Ełckim</w:t>
      </w:r>
      <w:r w:rsidR="003D55F6" w:rsidRPr="00731946">
        <w:rPr>
          <w:sz w:val="24"/>
          <w:szCs w:val="24"/>
        </w:rPr>
        <w:t xml:space="preserve"> </w:t>
      </w:r>
      <w:r w:rsidR="00973D54" w:rsidRPr="00731946">
        <w:rPr>
          <w:color w:val="000000"/>
          <w:sz w:val="24"/>
          <w:szCs w:val="24"/>
          <w:lang w:eastAsia="pl-PL" w:bidi="pl-PL"/>
        </w:rPr>
        <w:t xml:space="preserve">i Gminą </w:t>
      </w:r>
      <w:r w:rsidR="00973D54" w:rsidRPr="00731946">
        <w:rPr>
          <w:sz w:val="24"/>
          <w:szCs w:val="24"/>
        </w:rPr>
        <w:t>Paczków</w:t>
      </w:r>
      <w:r w:rsidR="00973D54" w:rsidRPr="00731946">
        <w:rPr>
          <w:color w:val="000000"/>
          <w:sz w:val="24"/>
          <w:szCs w:val="24"/>
          <w:lang w:eastAsia="pl-PL" w:bidi="pl-PL"/>
        </w:rPr>
        <w:t>.</w:t>
      </w:r>
    </w:p>
    <w:p w14:paraId="177CF366" w14:textId="77777777" w:rsidR="00731946" w:rsidRPr="00731946" w:rsidRDefault="00731946" w:rsidP="00731946">
      <w:pPr>
        <w:pStyle w:val="Teksttreci60"/>
        <w:shd w:val="clear" w:color="auto" w:fill="auto"/>
        <w:spacing w:line="360" w:lineRule="auto"/>
        <w:jc w:val="both"/>
        <w:rPr>
          <w:b/>
          <w:bCs/>
          <w:color w:val="000000"/>
          <w:sz w:val="24"/>
          <w:szCs w:val="24"/>
          <w:lang w:eastAsia="pl-PL" w:bidi="pl-PL"/>
        </w:rPr>
      </w:pPr>
    </w:p>
    <w:p w14:paraId="46BE0583" w14:textId="563056C0" w:rsidR="00973D54" w:rsidRPr="00731946" w:rsidRDefault="00731946" w:rsidP="00731946">
      <w:pPr>
        <w:pStyle w:val="Teksttreci60"/>
        <w:shd w:val="clear" w:color="auto" w:fill="auto"/>
        <w:spacing w:line="360" w:lineRule="auto"/>
        <w:jc w:val="both"/>
        <w:rPr>
          <w:sz w:val="24"/>
          <w:szCs w:val="24"/>
        </w:rPr>
      </w:pPr>
      <w:r w:rsidRPr="00731946">
        <w:rPr>
          <w:b/>
          <w:bCs/>
          <w:color w:val="000000"/>
          <w:sz w:val="24"/>
          <w:szCs w:val="24"/>
          <w:lang w:eastAsia="pl-PL" w:bidi="pl-PL"/>
        </w:rPr>
        <w:t>§ 3.</w:t>
      </w:r>
      <w:r w:rsidRPr="00731946">
        <w:rPr>
          <w:color w:val="000000"/>
          <w:sz w:val="24"/>
          <w:szCs w:val="24"/>
          <w:lang w:eastAsia="pl-PL" w:bidi="pl-PL"/>
        </w:rPr>
        <w:t xml:space="preserve"> </w:t>
      </w:r>
      <w:r w:rsidR="00973D54" w:rsidRPr="00731946">
        <w:rPr>
          <w:color w:val="000000"/>
          <w:sz w:val="24"/>
          <w:szCs w:val="24"/>
          <w:lang w:eastAsia="pl-PL" w:bidi="pl-PL"/>
        </w:rPr>
        <w:t>Uchwała wchodzi w życie z dniem podjęcia.</w:t>
      </w:r>
    </w:p>
    <w:p w14:paraId="02E64072" w14:textId="77777777" w:rsidR="00973D54" w:rsidRPr="00B86EC2" w:rsidRDefault="00973D54" w:rsidP="00973D54">
      <w:pPr>
        <w:jc w:val="both"/>
      </w:pPr>
    </w:p>
    <w:p w14:paraId="632396BC" w14:textId="052D6867" w:rsidR="00973D54" w:rsidRPr="00B86EC2" w:rsidRDefault="00973D54" w:rsidP="004F0D88">
      <w:pPr>
        <w:ind w:left="7371"/>
      </w:pPr>
      <w:r w:rsidRPr="00B86EC2">
        <w:t xml:space="preserve">                                                                                                                                                      </w:t>
      </w:r>
      <w:r>
        <w:t xml:space="preserve">    </w:t>
      </w:r>
    </w:p>
    <w:p w14:paraId="675AA04F" w14:textId="77777777" w:rsidR="00973D54" w:rsidRPr="00B86EC2" w:rsidRDefault="00973D54" w:rsidP="00973D54"/>
    <w:p w14:paraId="1AC4D3C3" w14:textId="77777777" w:rsidR="00973D54" w:rsidRPr="00B86EC2" w:rsidRDefault="00973D54" w:rsidP="00973D54"/>
    <w:p w14:paraId="0BFCAA3F" w14:textId="77777777" w:rsidR="00973D54" w:rsidRPr="00B86EC2" w:rsidRDefault="00973D54" w:rsidP="00973D54"/>
    <w:p w14:paraId="771BF485" w14:textId="77777777" w:rsidR="00973D54" w:rsidRDefault="00973D54" w:rsidP="00973D54">
      <w:pPr>
        <w:pStyle w:val="Teksttreci20"/>
        <w:shd w:val="clear" w:color="auto" w:fill="auto"/>
        <w:spacing w:after="434" w:line="200" w:lineRule="exact"/>
        <w:ind w:left="4220"/>
      </w:pPr>
    </w:p>
    <w:p w14:paraId="06809705" w14:textId="77777777" w:rsidR="00973D54" w:rsidRDefault="00973D54" w:rsidP="00973D54">
      <w:pPr>
        <w:pStyle w:val="Teksttreci20"/>
        <w:shd w:val="clear" w:color="auto" w:fill="auto"/>
        <w:spacing w:after="434" w:line="200" w:lineRule="exact"/>
        <w:ind w:left="4220"/>
      </w:pPr>
    </w:p>
    <w:p w14:paraId="3E18F716" w14:textId="77777777" w:rsidR="00F52922" w:rsidRDefault="00F52922" w:rsidP="00827B84">
      <w:pPr>
        <w:spacing w:line="360" w:lineRule="auto"/>
      </w:pPr>
    </w:p>
    <w:sectPr w:rsidR="00F52922" w:rsidSect="00973D54">
      <w:pgSz w:w="11900" w:h="16840"/>
      <w:pgMar w:top="2000" w:right="974" w:bottom="531" w:left="115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54"/>
    <w:rsid w:val="000D48B3"/>
    <w:rsid w:val="00132E7B"/>
    <w:rsid w:val="003D55F6"/>
    <w:rsid w:val="0041151E"/>
    <w:rsid w:val="004F0D88"/>
    <w:rsid w:val="00731946"/>
    <w:rsid w:val="00827B84"/>
    <w:rsid w:val="00957D85"/>
    <w:rsid w:val="00970CEC"/>
    <w:rsid w:val="00973D54"/>
    <w:rsid w:val="00980CED"/>
    <w:rsid w:val="00AA36DC"/>
    <w:rsid w:val="00AB141A"/>
    <w:rsid w:val="00AF1BAD"/>
    <w:rsid w:val="00B854D7"/>
    <w:rsid w:val="00BD36D2"/>
    <w:rsid w:val="00C179F7"/>
    <w:rsid w:val="00C2509D"/>
    <w:rsid w:val="00CA046B"/>
    <w:rsid w:val="00E0382C"/>
    <w:rsid w:val="00EC46D0"/>
    <w:rsid w:val="00F52922"/>
    <w:rsid w:val="00F600BB"/>
    <w:rsid w:val="00FA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630D"/>
  <w15:chartTrackingRefBased/>
  <w15:docId w15:val="{D8D8DD11-7164-49A5-8C13-D0238F6E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D54"/>
    <w:pPr>
      <w:widowControl w:val="0"/>
      <w:spacing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basedOn w:val="Domylnaczcionkaakapitu"/>
    <w:link w:val="Teksttreci50"/>
    <w:rsid w:val="00973D5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973D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Teksttreci6ArialUnicodeMS">
    <w:name w:val="Tekst treści (6) + Arial Unicode MS"/>
    <w:basedOn w:val="Teksttreci6"/>
    <w:rsid w:val="00973D5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973D54"/>
    <w:rPr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73D54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60">
    <w:name w:val="Tekst treści (6)"/>
    <w:basedOn w:val="Normalny"/>
    <w:link w:val="Teksttreci6"/>
    <w:rsid w:val="00973D54"/>
    <w:pPr>
      <w:shd w:val="clear" w:color="auto" w:fill="FFFFFF"/>
      <w:spacing w:line="504" w:lineRule="exact"/>
      <w:jc w:val="center"/>
    </w:pPr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paragraph" w:customStyle="1" w:styleId="Teksttreci20">
    <w:name w:val="Tekst treści (2)"/>
    <w:basedOn w:val="Normalny"/>
    <w:link w:val="Teksttreci2"/>
    <w:rsid w:val="00973D54"/>
    <w:pPr>
      <w:shd w:val="clear" w:color="auto" w:fill="FFFFFF"/>
      <w:spacing w:after="600" w:line="0" w:lineRule="atLeast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Edyta Dzięgielewska</cp:lastModifiedBy>
  <cp:revision>4</cp:revision>
  <cp:lastPrinted>2024-09-19T06:58:00Z</cp:lastPrinted>
  <dcterms:created xsi:type="dcterms:W3CDTF">2024-09-19T07:40:00Z</dcterms:created>
  <dcterms:modified xsi:type="dcterms:W3CDTF">2024-09-20T06:09:00Z</dcterms:modified>
</cp:coreProperties>
</file>