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3152" w14:textId="13A200EC" w:rsidR="006B3616" w:rsidRDefault="006B3616" w:rsidP="006B3616">
      <w:pPr>
        <w:pStyle w:val="NormalnyWeb"/>
        <w:spacing w:before="0" w:beforeAutospacing="0" w:after="0" w:afterAutospacing="0"/>
        <w:jc w:val="center"/>
        <w:rPr>
          <w:rFonts w:ascii="Georgia" w:hAnsi="Georgia"/>
          <w:b/>
          <w:bCs/>
          <w:sz w:val="26"/>
          <w:szCs w:val="26"/>
        </w:rPr>
      </w:pPr>
      <w:r>
        <w:rPr>
          <w:rFonts w:ascii="Georgia" w:hAnsi="Georgia"/>
          <w:b/>
          <w:bCs/>
          <w:sz w:val="26"/>
          <w:szCs w:val="26"/>
        </w:rPr>
        <w:t>Protokół Nr 9.25</w:t>
      </w:r>
    </w:p>
    <w:p w14:paraId="1620DBBA" w14:textId="77777777" w:rsidR="006B3616" w:rsidRPr="00C655FC" w:rsidRDefault="006B3616" w:rsidP="006B3616">
      <w:pPr>
        <w:pStyle w:val="NormalnyWeb"/>
        <w:spacing w:before="0" w:beforeAutospacing="0" w:after="0" w:afterAutospacing="0"/>
        <w:jc w:val="center"/>
        <w:rPr>
          <w:rFonts w:ascii="Georgia" w:hAnsi="Georgia"/>
          <w:b/>
          <w:bCs/>
          <w:sz w:val="12"/>
          <w:szCs w:val="12"/>
        </w:rPr>
      </w:pPr>
    </w:p>
    <w:p w14:paraId="059A263F" w14:textId="77777777" w:rsidR="006B3616" w:rsidRDefault="006B3616" w:rsidP="006B3616">
      <w:pPr>
        <w:pStyle w:val="NormalnyWeb"/>
        <w:spacing w:before="0" w:beforeAutospacing="0" w:after="0" w:afterAutospacing="0"/>
        <w:jc w:val="center"/>
        <w:rPr>
          <w:rFonts w:ascii="Georgia" w:hAnsi="Georgia"/>
          <w:b/>
          <w:bCs/>
        </w:rPr>
      </w:pPr>
      <w:r>
        <w:rPr>
          <w:rFonts w:ascii="Georgia" w:hAnsi="Georgia"/>
          <w:b/>
          <w:bCs/>
        </w:rPr>
        <w:t>z posiedzenia</w:t>
      </w:r>
      <w:r>
        <w:rPr>
          <w:rFonts w:ascii="Georgia" w:hAnsi="Georgia"/>
          <w:b/>
          <w:bCs/>
          <w:i/>
          <w:iCs/>
        </w:rPr>
        <w:t xml:space="preserve"> </w:t>
      </w:r>
      <w:r>
        <w:rPr>
          <w:rFonts w:ascii="Georgia" w:hAnsi="Georgia"/>
          <w:b/>
          <w:bCs/>
        </w:rPr>
        <w:t>Komisji Ochrony Środowiska, Rolnictwa i Porządku Publicznego Rady Powiatu Ełckiego odbytego</w:t>
      </w:r>
    </w:p>
    <w:p w14:paraId="05B9F0CB" w14:textId="3B17C055" w:rsidR="006B3616" w:rsidRDefault="006B3616" w:rsidP="006B3616">
      <w:pPr>
        <w:pStyle w:val="NormalnyWeb"/>
        <w:spacing w:before="0" w:beforeAutospacing="0" w:after="0" w:afterAutospacing="0"/>
        <w:jc w:val="center"/>
        <w:rPr>
          <w:rFonts w:ascii="Georgia" w:hAnsi="Georgia"/>
          <w:b/>
          <w:bCs/>
        </w:rPr>
      </w:pPr>
      <w:r>
        <w:rPr>
          <w:rFonts w:ascii="Georgia" w:hAnsi="Georgia"/>
          <w:b/>
          <w:bCs/>
        </w:rPr>
        <w:t xml:space="preserve"> w dniu 26 marca 2025 r.</w:t>
      </w:r>
    </w:p>
    <w:p w14:paraId="49574E2C" w14:textId="77777777" w:rsidR="006B3616" w:rsidRPr="00C655FC" w:rsidRDefault="006B3616" w:rsidP="006B3616">
      <w:pPr>
        <w:pStyle w:val="NormalnyWeb"/>
        <w:spacing w:before="0" w:beforeAutospacing="0" w:after="0" w:afterAutospacing="0" w:line="276" w:lineRule="auto"/>
        <w:jc w:val="center"/>
        <w:rPr>
          <w:rFonts w:ascii="Georgia" w:hAnsi="Georgia"/>
          <w:b/>
          <w:bCs/>
          <w:sz w:val="16"/>
          <w:szCs w:val="16"/>
        </w:rPr>
      </w:pPr>
    </w:p>
    <w:p w14:paraId="355ED131" w14:textId="2F31AC7A" w:rsidR="006B3616" w:rsidRPr="00DB4923" w:rsidRDefault="006B3616" w:rsidP="006B3616">
      <w:pPr>
        <w:spacing w:line="276" w:lineRule="auto"/>
        <w:ind w:firstLine="360"/>
        <w:jc w:val="both"/>
        <w:rPr>
          <w:rFonts w:ascii="Georgia" w:hAnsi="Georgia"/>
          <w:i/>
          <w:iCs/>
        </w:rPr>
      </w:pPr>
      <w:r w:rsidRPr="00DB4923">
        <w:rPr>
          <w:rFonts w:ascii="Georgia" w:hAnsi="Georgia"/>
        </w:rPr>
        <w:t xml:space="preserve">Obrady rozpoczęto </w:t>
      </w:r>
      <w:r>
        <w:rPr>
          <w:rFonts w:ascii="Georgia" w:hAnsi="Georgia"/>
        </w:rPr>
        <w:t>26 marca</w:t>
      </w:r>
      <w:r w:rsidRPr="00DB4923">
        <w:rPr>
          <w:rFonts w:ascii="Georgia" w:hAnsi="Georgia"/>
        </w:rPr>
        <w:t xml:space="preserve"> 202</w:t>
      </w:r>
      <w:r>
        <w:rPr>
          <w:rFonts w:ascii="Georgia" w:hAnsi="Georgia"/>
        </w:rPr>
        <w:t>5</w:t>
      </w:r>
      <w:r w:rsidRPr="00DB4923">
        <w:rPr>
          <w:rFonts w:ascii="Georgia" w:hAnsi="Georgia"/>
        </w:rPr>
        <w:t xml:space="preserve"> r. i zakończono tego samego dnia.                                   W posiedzeniu, któremu przewodniczył</w:t>
      </w:r>
      <w:r>
        <w:rPr>
          <w:rFonts w:ascii="Georgia" w:hAnsi="Georgia"/>
        </w:rPr>
        <w:t>a</w:t>
      </w:r>
      <w:r w:rsidRPr="00DB4923">
        <w:rPr>
          <w:rFonts w:ascii="Georgia" w:hAnsi="Georgia"/>
          <w:i/>
          <w:iCs/>
        </w:rPr>
        <w:t xml:space="preserve"> </w:t>
      </w:r>
      <w:r>
        <w:rPr>
          <w:rFonts w:ascii="Georgia" w:hAnsi="Georgia"/>
          <w:i/>
          <w:iCs/>
        </w:rPr>
        <w:t>P</w:t>
      </w:r>
      <w:r w:rsidRPr="00DB4923">
        <w:rPr>
          <w:rFonts w:ascii="Georgia" w:hAnsi="Georgia"/>
          <w:i/>
          <w:iCs/>
        </w:rPr>
        <w:t>rzewodnicząc</w:t>
      </w:r>
      <w:r>
        <w:rPr>
          <w:rFonts w:ascii="Georgia" w:hAnsi="Georgia"/>
          <w:i/>
          <w:iCs/>
        </w:rPr>
        <w:t xml:space="preserve">a </w:t>
      </w:r>
      <w:r w:rsidRPr="00DB4923">
        <w:rPr>
          <w:rFonts w:ascii="Georgia" w:hAnsi="Georgia"/>
          <w:i/>
          <w:iCs/>
        </w:rPr>
        <w:t xml:space="preserve">Dorota Grażyna Czepułkowska, </w:t>
      </w:r>
      <w:r w:rsidRPr="00DB4923">
        <w:rPr>
          <w:rFonts w:ascii="Georgia" w:hAnsi="Georgia"/>
        </w:rPr>
        <w:t xml:space="preserve">udział wzięli członkowie Komisji wg listy obecności stanowiącej załącznik do niniejszego protokołu oraz  zaproszeni  goście: </w:t>
      </w:r>
      <w:r w:rsidRPr="006B3616">
        <w:rPr>
          <w:rFonts w:ascii="Georgia" w:hAnsi="Georgia"/>
          <w:i/>
          <w:iCs/>
        </w:rPr>
        <w:t>Małgorzata Kopiczko Wicestarosta Ełcki,</w:t>
      </w:r>
      <w:r>
        <w:rPr>
          <w:rFonts w:ascii="Georgia" w:hAnsi="Georgia"/>
        </w:rPr>
        <w:t xml:space="preserve"> </w:t>
      </w:r>
      <w:r w:rsidRPr="006B3616">
        <w:rPr>
          <w:rFonts w:ascii="Georgia" w:hAnsi="Georgia"/>
          <w:i/>
          <w:iCs/>
        </w:rPr>
        <w:t>Arkadiusz Karpiński</w:t>
      </w:r>
      <w:r>
        <w:rPr>
          <w:rFonts w:ascii="Georgia" w:hAnsi="Georgia"/>
        </w:rPr>
        <w:t xml:space="preserve"> </w:t>
      </w:r>
      <w:r w:rsidRPr="006B3616">
        <w:rPr>
          <w:rFonts w:ascii="Georgia" w:hAnsi="Georgia"/>
          <w:i/>
          <w:iCs/>
        </w:rPr>
        <w:t>kierownik Biura Powiatowego Agencji Restrukturyzacji i Modernizacji Rolnictwa</w:t>
      </w:r>
      <w:r>
        <w:rPr>
          <w:rFonts w:ascii="Georgia" w:hAnsi="Georgia"/>
          <w:i/>
          <w:iCs/>
        </w:rPr>
        <w:t xml:space="preserve"> </w:t>
      </w:r>
      <w:r w:rsidRPr="006B3616">
        <w:rPr>
          <w:rFonts w:ascii="Georgia" w:hAnsi="Georgia"/>
          <w:i/>
          <w:iCs/>
        </w:rPr>
        <w:t>w Ełku</w:t>
      </w:r>
      <w:r>
        <w:rPr>
          <w:rFonts w:ascii="Georgia" w:hAnsi="Georgia"/>
        </w:rPr>
        <w:t xml:space="preserve">, </w:t>
      </w:r>
      <w:r>
        <w:rPr>
          <w:rFonts w:ascii="Georgia" w:hAnsi="Georgia"/>
          <w:i/>
          <w:iCs/>
        </w:rPr>
        <w:t xml:space="preserve">Jan </w:t>
      </w:r>
      <w:proofErr w:type="spellStart"/>
      <w:r>
        <w:rPr>
          <w:rFonts w:ascii="Georgia" w:hAnsi="Georgia"/>
          <w:i/>
          <w:iCs/>
        </w:rPr>
        <w:t>Wielgat</w:t>
      </w:r>
      <w:proofErr w:type="spellEnd"/>
      <w:r>
        <w:rPr>
          <w:rFonts w:ascii="Georgia" w:hAnsi="Georgia"/>
          <w:i/>
          <w:iCs/>
        </w:rPr>
        <w:t xml:space="preserve"> Dyrektor Powiatowego Zarządu Dróg w Ełku, Grażyna </w:t>
      </w:r>
      <w:proofErr w:type="spellStart"/>
      <w:r>
        <w:rPr>
          <w:rFonts w:ascii="Georgia" w:hAnsi="Georgia"/>
          <w:i/>
          <w:iCs/>
        </w:rPr>
        <w:t>Boroda</w:t>
      </w:r>
      <w:proofErr w:type="spellEnd"/>
      <w:r>
        <w:rPr>
          <w:rFonts w:ascii="Georgia" w:hAnsi="Georgia"/>
          <w:i/>
          <w:iCs/>
        </w:rPr>
        <w:t xml:space="preserve"> Skarbnik Powiatu oraz  Monika Cieślak Naczelnik Wydziału Rolnictwa i Ochrony Środowiska.</w:t>
      </w:r>
    </w:p>
    <w:p w14:paraId="118C0B29" w14:textId="77777777" w:rsidR="006B3616" w:rsidRPr="00DB4923" w:rsidRDefault="006B3616" w:rsidP="006B3616">
      <w:pPr>
        <w:spacing w:line="276" w:lineRule="auto"/>
        <w:ind w:firstLine="360"/>
        <w:jc w:val="both"/>
        <w:rPr>
          <w:rFonts w:ascii="Georgia" w:hAnsi="Georgia"/>
        </w:rPr>
      </w:pPr>
      <w:r w:rsidRPr="00DB4923">
        <w:rPr>
          <w:rFonts w:ascii="Georgia" w:hAnsi="Georgia"/>
        </w:rPr>
        <w:t xml:space="preserve">Wszystkie materiały dotyczące branżowej komisji, zostały załączone do programu </w:t>
      </w:r>
      <w:proofErr w:type="spellStart"/>
      <w:r w:rsidRPr="00DB4923">
        <w:rPr>
          <w:rFonts w:ascii="Georgia" w:hAnsi="Georgia"/>
        </w:rPr>
        <w:t>eSesja</w:t>
      </w:r>
      <w:proofErr w:type="spellEnd"/>
      <w:r w:rsidRPr="00DB4923">
        <w:rPr>
          <w:rFonts w:ascii="Georgia" w:hAnsi="Georgia"/>
        </w:rPr>
        <w:t xml:space="preserve"> oraz przesłane w wersji papierowej poszczególnym radnym.</w:t>
      </w:r>
    </w:p>
    <w:p w14:paraId="4494ECE0" w14:textId="77777777" w:rsidR="006B3616" w:rsidRDefault="006B3616" w:rsidP="006B3616">
      <w:pPr>
        <w:spacing w:line="276" w:lineRule="auto"/>
        <w:ind w:firstLine="360"/>
        <w:jc w:val="both"/>
        <w:rPr>
          <w:rFonts w:ascii="Georgia" w:hAnsi="Georgia"/>
        </w:rPr>
      </w:pPr>
      <w:r>
        <w:rPr>
          <w:rFonts w:ascii="Georgia" w:hAnsi="Georgia"/>
          <w:i/>
          <w:iCs/>
        </w:rPr>
        <w:t>P</w:t>
      </w:r>
      <w:r w:rsidRPr="00DB4923">
        <w:rPr>
          <w:rFonts w:ascii="Georgia" w:hAnsi="Georgia"/>
          <w:i/>
          <w:iCs/>
        </w:rPr>
        <w:t>rzewodnicząc</w:t>
      </w:r>
      <w:r>
        <w:rPr>
          <w:rFonts w:ascii="Georgia" w:hAnsi="Georgia"/>
          <w:i/>
          <w:iCs/>
        </w:rPr>
        <w:t>a</w:t>
      </w:r>
      <w:r w:rsidRPr="00DB4923">
        <w:rPr>
          <w:rFonts w:ascii="Georgia" w:hAnsi="Georgia"/>
          <w:i/>
          <w:iCs/>
        </w:rPr>
        <w:t xml:space="preserve"> Komisji</w:t>
      </w:r>
      <w:r w:rsidRPr="00DB4923">
        <w:rPr>
          <w:rFonts w:ascii="Georgia" w:hAnsi="Georgia"/>
        </w:rPr>
        <w:t xml:space="preserve"> otworzył</w:t>
      </w:r>
      <w:r>
        <w:rPr>
          <w:rFonts w:ascii="Georgia" w:hAnsi="Georgia"/>
        </w:rPr>
        <w:t>a</w:t>
      </w:r>
      <w:r w:rsidRPr="00DB4923">
        <w:rPr>
          <w:rFonts w:ascii="Georgia" w:hAnsi="Georgia"/>
        </w:rPr>
        <w:t xml:space="preserve"> posiedzenie Komisji i po powitaniu członków Komisji oraz gości oświadczył</w:t>
      </w:r>
      <w:r>
        <w:rPr>
          <w:rFonts w:ascii="Georgia" w:hAnsi="Georgia"/>
        </w:rPr>
        <w:t>a</w:t>
      </w:r>
      <w:r w:rsidRPr="00DB4923">
        <w:rPr>
          <w:rFonts w:ascii="Georgia" w:hAnsi="Georgia"/>
        </w:rPr>
        <w:t xml:space="preserve">, iż zgodnie z raportem obecności w posiedzeniu aktualnie uczestniczy </w:t>
      </w:r>
      <w:r>
        <w:rPr>
          <w:rFonts w:ascii="Georgia" w:hAnsi="Georgia"/>
          <w:b/>
          <w:bCs/>
        </w:rPr>
        <w:t>5</w:t>
      </w:r>
      <w:r w:rsidRPr="00DB4923">
        <w:rPr>
          <w:rFonts w:ascii="Georgia" w:hAnsi="Georgia"/>
        </w:rPr>
        <w:t xml:space="preserve"> członków Komisji, co wobec składu Komisji wynoszącego </w:t>
      </w:r>
      <w:r>
        <w:rPr>
          <w:rFonts w:ascii="Georgia" w:hAnsi="Georgia"/>
          <w:b/>
          <w:bCs/>
        </w:rPr>
        <w:t>7</w:t>
      </w:r>
      <w:r w:rsidRPr="00DB4923">
        <w:rPr>
          <w:rFonts w:ascii="Georgia" w:hAnsi="Georgia"/>
          <w:b/>
          <w:bCs/>
        </w:rPr>
        <w:t xml:space="preserve">  </w:t>
      </w:r>
      <w:r w:rsidRPr="00DB4923">
        <w:rPr>
          <w:rFonts w:ascii="Georgia" w:hAnsi="Georgia"/>
        </w:rPr>
        <w:t xml:space="preserve">członków stanowi kworum pozwalające na podejmowanie prawomocnych decyzji. </w:t>
      </w:r>
    </w:p>
    <w:p w14:paraId="20502412" w14:textId="77777777" w:rsidR="006B3616" w:rsidRPr="001763FA" w:rsidRDefault="006B3616" w:rsidP="006B3616">
      <w:pPr>
        <w:spacing w:line="276" w:lineRule="auto"/>
        <w:ind w:firstLine="360"/>
        <w:jc w:val="both"/>
        <w:rPr>
          <w:rFonts w:ascii="Georgia" w:hAnsi="Georgia"/>
          <w:sz w:val="12"/>
          <w:szCs w:val="12"/>
        </w:rPr>
      </w:pPr>
    </w:p>
    <w:p w14:paraId="3D848016" w14:textId="77777777" w:rsidR="006B3616" w:rsidRPr="00DB4923" w:rsidRDefault="006B3616" w:rsidP="006B3616">
      <w:pPr>
        <w:spacing w:line="276" w:lineRule="auto"/>
        <w:ind w:firstLine="360"/>
        <w:jc w:val="center"/>
        <w:rPr>
          <w:rFonts w:ascii="Georgia" w:hAnsi="Georgia"/>
          <w:b/>
          <w:bCs/>
        </w:rPr>
      </w:pPr>
      <w:r w:rsidRPr="00DB4923">
        <w:rPr>
          <w:rFonts w:ascii="Georgia" w:hAnsi="Georgia"/>
          <w:b/>
          <w:bCs/>
        </w:rPr>
        <w:t>Obecni:</w:t>
      </w:r>
    </w:p>
    <w:p w14:paraId="1F3292A7" w14:textId="77777777" w:rsidR="006B3616" w:rsidRPr="00DB4923" w:rsidRDefault="006B3616" w:rsidP="006B3616">
      <w:pPr>
        <w:spacing w:line="276" w:lineRule="auto"/>
        <w:jc w:val="center"/>
        <w:rPr>
          <w:rFonts w:ascii="Georgia" w:hAnsi="Georgia"/>
        </w:rPr>
      </w:pPr>
      <w:r w:rsidRPr="00DB4923">
        <w:rPr>
          <w:rFonts w:ascii="Georgia" w:hAnsi="Georgia"/>
        </w:rPr>
        <w:t xml:space="preserve">1. </w:t>
      </w:r>
      <w:r w:rsidRPr="0000516D">
        <w:rPr>
          <w:rFonts w:ascii="Georgia" w:hAnsi="Georgia"/>
          <w:strike/>
        </w:rPr>
        <w:t>BARTNIK Tomasz Stanisław</w:t>
      </w:r>
      <w:r>
        <w:rPr>
          <w:rFonts w:ascii="Georgia" w:hAnsi="Georgia"/>
        </w:rPr>
        <w:t xml:space="preserve"> (dołączył w trakcie)</w:t>
      </w:r>
    </w:p>
    <w:p w14:paraId="7230CF28" w14:textId="77777777" w:rsidR="006B3616" w:rsidRPr="00DB4923" w:rsidRDefault="006B3616" w:rsidP="006B3616">
      <w:pPr>
        <w:spacing w:line="276" w:lineRule="auto"/>
        <w:jc w:val="center"/>
        <w:rPr>
          <w:rFonts w:ascii="Georgia" w:hAnsi="Georgia"/>
        </w:rPr>
      </w:pPr>
      <w:r w:rsidRPr="00DB4923">
        <w:rPr>
          <w:rFonts w:ascii="Georgia" w:hAnsi="Georgia"/>
        </w:rPr>
        <w:t xml:space="preserve">2. </w:t>
      </w:r>
      <w:r w:rsidRPr="0055352D">
        <w:rPr>
          <w:rFonts w:ascii="Georgia" w:hAnsi="Georgia"/>
          <w:strike/>
        </w:rPr>
        <w:t>BARTOSZEWICZ Adam</w:t>
      </w:r>
    </w:p>
    <w:p w14:paraId="55881E1A" w14:textId="2A93F645" w:rsidR="006B3616" w:rsidRPr="00DB4923" w:rsidRDefault="006B3616" w:rsidP="006B3616">
      <w:pPr>
        <w:spacing w:line="276" w:lineRule="auto"/>
        <w:jc w:val="center"/>
        <w:rPr>
          <w:rFonts w:ascii="Georgia" w:hAnsi="Georgia"/>
        </w:rPr>
      </w:pPr>
      <w:r w:rsidRPr="00DB4923">
        <w:rPr>
          <w:rFonts w:ascii="Georgia" w:hAnsi="Georgia"/>
        </w:rPr>
        <w:t xml:space="preserve">3. </w:t>
      </w:r>
      <w:r w:rsidRPr="008664FB">
        <w:rPr>
          <w:rFonts w:ascii="Georgia" w:hAnsi="Georgia"/>
          <w:strike/>
        </w:rPr>
        <w:t>BEZDZIECKI Andrzej</w:t>
      </w:r>
      <w:r>
        <w:rPr>
          <w:rFonts w:ascii="Georgia" w:hAnsi="Georgia"/>
        </w:rPr>
        <w:t xml:space="preserve"> </w:t>
      </w:r>
    </w:p>
    <w:p w14:paraId="61F7ACED" w14:textId="77777777" w:rsidR="006B3616" w:rsidRPr="00DB4923" w:rsidRDefault="006B3616" w:rsidP="006B3616">
      <w:pPr>
        <w:spacing w:line="276" w:lineRule="auto"/>
        <w:jc w:val="center"/>
        <w:rPr>
          <w:rFonts w:ascii="Georgia" w:hAnsi="Georgia"/>
        </w:rPr>
      </w:pPr>
      <w:r w:rsidRPr="00DB4923">
        <w:rPr>
          <w:rFonts w:ascii="Georgia" w:hAnsi="Georgia"/>
        </w:rPr>
        <w:t>4. CZEPUŁKOWSKA Dorota Grażyna</w:t>
      </w:r>
    </w:p>
    <w:p w14:paraId="75B1E5FF" w14:textId="77777777" w:rsidR="006B3616" w:rsidRPr="00DB4923" w:rsidRDefault="006B3616" w:rsidP="006B3616">
      <w:pPr>
        <w:spacing w:line="276" w:lineRule="auto"/>
        <w:jc w:val="center"/>
        <w:rPr>
          <w:rFonts w:ascii="Georgia" w:hAnsi="Georgia"/>
        </w:rPr>
      </w:pPr>
      <w:r w:rsidRPr="00DB4923">
        <w:rPr>
          <w:rFonts w:ascii="Georgia" w:hAnsi="Georgia"/>
        </w:rPr>
        <w:t>5. DAWIDOWSKI Robert Stanisław</w:t>
      </w:r>
    </w:p>
    <w:p w14:paraId="44D1690A" w14:textId="77777777" w:rsidR="006B3616" w:rsidRPr="00DB4923" w:rsidRDefault="006B3616" w:rsidP="006B3616">
      <w:pPr>
        <w:spacing w:line="276" w:lineRule="auto"/>
        <w:jc w:val="center"/>
        <w:rPr>
          <w:rFonts w:ascii="Georgia" w:hAnsi="Georgia"/>
        </w:rPr>
      </w:pPr>
      <w:r w:rsidRPr="00DB4923">
        <w:rPr>
          <w:rFonts w:ascii="Georgia" w:hAnsi="Georgia"/>
        </w:rPr>
        <w:t xml:space="preserve">6. </w:t>
      </w:r>
      <w:r w:rsidRPr="00263BDA">
        <w:rPr>
          <w:rFonts w:ascii="Georgia" w:hAnsi="Georgia"/>
        </w:rPr>
        <w:t>LASKOWSKI Mariusz</w:t>
      </w:r>
    </w:p>
    <w:p w14:paraId="30B772C9" w14:textId="77777777" w:rsidR="006B3616" w:rsidRDefault="006B3616" w:rsidP="006B3616">
      <w:pPr>
        <w:spacing w:line="276" w:lineRule="auto"/>
        <w:jc w:val="center"/>
        <w:rPr>
          <w:rFonts w:ascii="Georgia" w:hAnsi="Georgia"/>
        </w:rPr>
      </w:pPr>
      <w:r w:rsidRPr="00DB4923">
        <w:rPr>
          <w:rFonts w:ascii="Georgia" w:hAnsi="Georgia"/>
        </w:rPr>
        <w:t xml:space="preserve">7. </w:t>
      </w:r>
      <w:r w:rsidRPr="00263BDA">
        <w:rPr>
          <w:rFonts w:ascii="Georgia" w:hAnsi="Georgia"/>
        </w:rPr>
        <w:t>WISZOWATY Andrzej</w:t>
      </w:r>
    </w:p>
    <w:p w14:paraId="3993851A" w14:textId="77777777" w:rsidR="008664FB" w:rsidRPr="008664FB" w:rsidRDefault="008664FB" w:rsidP="006B3616">
      <w:pPr>
        <w:spacing w:line="276" w:lineRule="auto"/>
        <w:jc w:val="center"/>
        <w:rPr>
          <w:rFonts w:ascii="Georgia" w:hAnsi="Georgia"/>
          <w:sz w:val="12"/>
          <w:szCs w:val="12"/>
        </w:rPr>
      </w:pPr>
    </w:p>
    <w:p w14:paraId="04DBB1FE" w14:textId="77777777" w:rsidR="008664FB" w:rsidRDefault="008664FB" w:rsidP="008664FB">
      <w:pPr>
        <w:jc w:val="both"/>
        <w:rPr>
          <w:rFonts w:ascii="Georgia" w:hAnsi="Georgia"/>
          <w:b/>
          <w:bCs/>
          <w:i/>
          <w:iCs/>
        </w:rPr>
      </w:pPr>
      <w:r w:rsidRPr="00C24BBA">
        <w:rPr>
          <w:rFonts w:ascii="Georgia" w:hAnsi="Georgia"/>
          <w:b/>
          <w:bCs/>
          <w:i/>
          <w:iCs/>
        </w:rPr>
        <w:t>Ad. 2</w:t>
      </w:r>
      <w:r w:rsidRPr="00C24BBA">
        <w:rPr>
          <w:rFonts w:ascii="Georgia" w:hAnsi="Georgia"/>
          <w:b/>
          <w:bCs/>
        </w:rPr>
        <w:t xml:space="preserve"> </w:t>
      </w:r>
      <w:r w:rsidRPr="00C24BBA">
        <w:rPr>
          <w:rFonts w:ascii="Georgia" w:hAnsi="Georgia"/>
          <w:b/>
          <w:bCs/>
          <w:i/>
          <w:iCs/>
        </w:rPr>
        <w:t>Zatwierdzenie porządku posiedzenia</w:t>
      </w:r>
      <w:r w:rsidRPr="00C24BBA">
        <w:rPr>
          <w:rFonts w:ascii="Georgia" w:hAnsi="Georgia" w:cs="Georgia"/>
          <w:i/>
          <w:iCs/>
        </w:rPr>
        <w:t>-</w:t>
      </w:r>
      <w:r w:rsidRPr="00C24BBA">
        <w:rPr>
          <w:rFonts w:ascii="Georgia" w:hAnsi="Georgia"/>
          <w:i/>
          <w:iCs/>
        </w:rPr>
        <w:t xml:space="preserve"> </w:t>
      </w:r>
      <w:r w:rsidRPr="00C24BBA">
        <w:rPr>
          <w:rFonts w:ascii="Georgia" w:hAnsi="Georgia"/>
        </w:rPr>
        <w:t>zaproszenie zostało przesłane radnym drogą pocztową</w:t>
      </w:r>
      <w:r w:rsidRPr="00C24BBA">
        <w:rPr>
          <w:rFonts w:ascii="Georgia" w:hAnsi="Georgia"/>
          <w:b/>
          <w:bCs/>
          <w:i/>
          <w:iCs/>
        </w:rPr>
        <w:t>.</w:t>
      </w:r>
    </w:p>
    <w:p w14:paraId="2D61E37B" w14:textId="77777777" w:rsidR="008664FB" w:rsidRPr="008664FB" w:rsidRDefault="008664FB" w:rsidP="008664FB">
      <w:pPr>
        <w:jc w:val="both"/>
        <w:rPr>
          <w:rFonts w:ascii="Georgia" w:hAnsi="Georgia"/>
          <w:sz w:val="12"/>
          <w:szCs w:val="12"/>
        </w:rPr>
      </w:pPr>
    </w:p>
    <w:p w14:paraId="7E51A66C" w14:textId="77777777" w:rsidR="008664FB" w:rsidRPr="008664FB" w:rsidRDefault="008664FB" w:rsidP="008664FB">
      <w:pPr>
        <w:numPr>
          <w:ilvl w:val="0"/>
          <w:numId w:val="1"/>
        </w:numPr>
        <w:spacing w:line="276" w:lineRule="auto"/>
        <w:jc w:val="both"/>
        <w:rPr>
          <w:rFonts w:ascii="Georgia" w:hAnsi="Georgia"/>
          <w:i/>
          <w:iCs/>
        </w:rPr>
      </w:pPr>
      <w:r w:rsidRPr="008664FB">
        <w:rPr>
          <w:rFonts w:ascii="Georgia" w:hAnsi="Georgia"/>
          <w:i/>
          <w:iCs/>
        </w:rPr>
        <w:t>Otwarcie posiedzenia i stwierdzenie prawomocności obrad.</w:t>
      </w:r>
    </w:p>
    <w:p w14:paraId="1D6A69A8" w14:textId="77777777" w:rsidR="008664FB" w:rsidRPr="008664FB" w:rsidRDefault="008664FB" w:rsidP="008664FB">
      <w:pPr>
        <w:numPr>
          <w:ilvl w:val="0"/>
          <w:numId w:val="1"/>
        </w:numPr>
        <w:spacing w:line="276" w:lineRule="auto"/>
        <w:jc w:val="both"/>
        <w:rPr>
          <w:rFonts w:ascii="Georgia" w:hAnsi="Georgia"/>
          <w:i/>
          <w:iCs/>
        </w:rPr>
      </w:pPr>
      <w:r w:rsidRPr="008664FB">
        <w:rPr>
          <w:rFonts w:ascii="Georgia" w:hAnsi="Georgia"/>
          <w:i/>
          <w:iCs/>
        </w:rPr>
        <w:t>Zatwierdzenie porządku posiedzenia.</w:t>
      </w:r>
    </w:p>
    <w:p w14:paraId="16642594" w14:textId="77777777" w:rsidR="008664FB" w:rsidRPr="008664FB" w:rsidRDefault="008664FB" w:rsidP="008664FB">
      <w:pPr>
        <w:numPr>
          <w:ilvl w:val="0"/>
          <w:numId w:val="1"/>
        </w:numPr>
        <w:spacing w:line="276" w:lineRule="auto"/>
        <w:jc w:val="both"/>
        <w:rPr>
          <w:rFonts w:ascii="Georgia" w:hAnsi="Georgia"/>
          <w:i/>
          <w:iCs/>
        </w:rPr>
      </w:pPr>
      <w:r w:rsidRPr="008664FB">
        <w:rPr>
          <w:rFonts w:ascii="Georgia" w:hAnsi="Georgia"/>
          <w:i/>
          <w:iCs/>
        </w:rPr>
        <w:t>Przyjęcie protokołu z poprzedniego posiedzenia.</w:t>
      </w:r>
    </w:p>
    <w:p w14:paraId="1B02668D" w14:textId="77777777" w:rsidR="008664FB" w:rsidRPr="008664FB" w:rsidRDefault="008664FB" w:rsidP="008664FB">
      <w:pPr>
        <w:numPr>
          <w:ilvl w:val="0"/>
          <w:numId w:val="1"/>
        </w:numPr>
        <w:jc w:val="both"/>
        <w:rPr>
          <w:rFonts w:ascii="Georgia" w:hAnsi="Georgia"/>
          <w:i/>
          <w:iCs/>
        </w:rPr>
      </w:pPr>
      <w:bookmarkStart w:id="0" w:name="_Hlk26258615"/>
      <w:r w:rsidRPr="008664FB">
        <w:rPr>
          <w:rFonts w:ascii="Georgia" w:hAnsi="Georgia"/>
          <w:i/>
          <w:iCs/>
        </w:rPr>
        <w:t>Informacja o planowanym zadrzewieniu dróg w miejsce usuniętych drzew.</w:t>
      </w:r>
    </w:p>
    <w:p w14:paraId="4624E326" w14:textId="77777777" w:rsidR="008664FB" w:rsidRPr="008664FB" w:rsidRDefault="008664FB" w:rsidP="008664FB">
      <w:pPr>
        <w:numPr>
          <w:ilvl w:val="0"/>
          <w:numId w:val="1"/>
        </w:numPr>
        <w:spacing w:line="276" w:lineRule="auto"/>
        <w:jc w:val="both"/>
        <w:rPr>
          <w:rFonts w:ascii="Georgia" w:hAnsi="Georgia"/>
          <w:i/>
          <w:iCs/>
        </w:rPr>
      </w:pPr>
      <w:r w:rsidRPr="008664FB">
        <w:rPr>
          <w:rFonts w:ascii="Georgia" w:hAnsi="Georgia"/>
          <w:i/>
          <w:iCs/>
        </w:rPr>
        <w:t>Informacja Powiatowego Biura Agencji Restrukturyzacji i Modernizacji Rolnictwa na temat realizacji Programu Rozwoju Obszarów Wiejskich</w:t>
      </w:r>
      <w:r w:rsidRPr="008664FB">
        <w:rPr>
          <w:rFonts w:ascii="Georgia" w:hAnsi="Georgia"/>
          <w:b/>
          <w:bCs/>
          <w:i/>
          <w:iCs/>
        </w:rPr>
        <w:t xml:space="preserve"> </w:t>
      </w:r>
      <w:r w:rsidRPr="008664FB">
        <w:rPr>
          <w:rFonts w:ascii="Georgia" w:hAnsi="Georgia"/>
          <w:i/>
          <w:iCs/>
        </w:rPr>
        <w:t>w latach 2021-2027 oraz o przebiegu płatności na obszarach wiejskich, w tym płatności bezpośrednich.</w:t>
      </w:r>
    </w:p>
    <w:p w14:paraId="102AFDED" w14:textId="77777777" w:rsidR="008664FB" w:rsidRPr="008664FB" w:rsidRDefault="008664FB" w:rsidP="008664FB">
      <w:pPr>
        <w:numPr>
          <w:ilvl w:val="0"/>
          <w:numId w:val="1"/>
        </w:numPr>
        <w:spacing w:line="276" w:lineRule="auto"/>
        <w:jc w:val="both"/>
        <w:rPr>
          <w:rFonts w:ascii="Georgia" w:hAnsi="Georgia"/>
          <w:i/>
          <w:iCs/>
        </w:rPr>
      </w:pPr>
      <w:r w:rsidRPr="008664FB">
        <w:rPr>
          <w:rFonts w:ascii="Georgia" w:hAnsi="Georgia"/>
          <w:i/>
          <w:iCs/>
        </w:rPr>
        <w:t>Zaopiniowanie bieżących projektów uchwał Rady Powiatu Ełckiego.</w:t>
      </w:r>
    </w:p>
    <w:bookmarkEnd w:id="0"/>
    <w:p w14:paraId="5C5C2DC2" w14:textId="77777777" w:rsidR="008664FB" w:rsidRPr="008664FB" w:rsidRDefault="008664FB" w:rsidP="008664FB">
      <w:pPr>
        <w:numPr>
          <w:ilvl w:val="0"/>
          <w:numId w:val="1"/>
        </w:numPr>
        <w:spacing w:line="276" w:lineRule="auto"/>
        <w:jc w:val="both"/>
        <w:rPr>
          <w:rFonts w:ascii="Georgia" w:hAnsi="Georgia"/>
          <w:i/>
          <w:iCs/>
        </w:rPr>
      </w:pPr>
      <w:r w:rsidRPr="008664FB">
        <w:rPr>
          <w:rFonts w:ascii="Georgia" w:hAnsi="Georgia"/>
          <w:i/>
          <w:iCs/>
        </w:rPr>
        <w:t>Sprawy różne.</w:t>
      </w:r>
    </w:p>
    <w:p w14:paraId="72C4BBF4" w14:textId="77777777" w:rsidR="00457868" w:rsidRPr="00EE1A6E" w:rsidRDefault="00457868">
      <w:pPr>
        <w:rPr>
          <w:sz w:val="12"/>
          <w:szCs w:val="12"/>
        </w:rPr>
      </w:pPr>
    </w:p>
    <w:p w14:paraId="37E6F136" w14:textId="77777777" w:rsidR="000C4F23" w:rsidRPr="00891B0E" w:rsidRDefault="000C4F23" w:rsidP="000C4F23">
      <w:pPr>
        <w:jc w:val="both"/>
        <w:rPr>
          <w:rFonts w:ascii="Georgia" w:hAnsi="Georgia"/>
          <w:i/>
          <w:iCs/>
          <w:sz w:val="22"/>
          <w:szCs w:val="22"/>
        </w:rPr>
      </w:pPr>
      <w:r w:rsidRPr="00891B0E">
        <w:rPr>
          <w:rFonts w:ascii="Georgia" w:hAnsi="Georgia"/>
          <w:b/>
          <w:bCs/>
          <w:sz w:val="22"/>
          <w:szCs w:val="22"/>
          <w:u w:val="single"/>
        </w:rPr>
        <w:t>Głosowano w sprawie:</w:t>
      </w:r>
      <w:r w:rsidRPr="00891B0E">
        <w:rPr>
          <w:rFonts w:ascii="Georgia" w:hAnsi="Georgia"/>
          <w:sz w:val="22"/>
          <w:szCs w:val="22"/>
        </w:rPr>
        <w:t xml:space="preserve"> Zatwierdzenie porządku posiedzenia.</w:t>
      </w:r>
    </w:p>
    <w:p w14:paraId="31C0740B" w14:textId="77777777" w:rsidR="000C4F23" w:rsidRPr="00891B0E" w:rsidRDefault="000C4F23" w:rsidP="000C4F23">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3F309227" w14:textId="450AAEFC" w:rsidR="000C4F23" w:rsidRPr="00891B0E" w:rsidRDefault="000C4F23" w:rsidP="000C4F23">
      <w:pPr>
        <w:rPr>
          <w:rFonts w:ascii="Georgia" w:hAnsi="Georgia"/>
          <w:sz w:val="22"/>
          <w:szCs w:val="22"/>
        </w:rPr>
      </w:pPr>
      <w:r w:rsidRPr="00891B0E">
        <w:rPr>
          <w:rFonts w:ascii="Georgia" w:hAnsi="Georgia"/>
          <w:sz w:val="22"/>
          <w:szCs w:val="22"/>
        </w:rPr>
        <w:t xml:space="preserve">ZA: </w:t>
      </w:r>
      <w:r>
        <w:rPr>
          <w:rFonts w:ascii="Georgia" w:hAnsi="Georgia"/>
          <w:sz w:val="22"/>
          <w:szCs w:val="22"/>
        </w:rPr>
        <w:t>4</w:t>
      </w:r>
      <w:r w:rsidRPr="00891B0E">
        <w:rPr>
          <w:rFonts w:ascii="Georgia" w:hAnsi="Georgia"/>
          <w:sz w:val="22"/>
          <w:szCs w:val="22"/>
        </w:rPr>
        <w:t xml:space="preserve">, PRZECIW: 0, WSTRZYMAŁ SIĘ: 0, BRAK GŁOSU: 0, NIEOBECNI: </w:t>
      </w:r>
      <w:r>
        <w:rPr>
          <w:rFonts w:ascii="Georgia" w:hAnsi="Georgia"/>
          <w:sz w:val="22"/>
          <w:szCs w:val="22"/>
        </w:rPr>
        <w:t>3</w:t>
      </w:r>
    </w:p>
    <w:p w14:paraId="4563B8EF" w14:textId="77777777" w:rsidR="000C4F23" w:rsidRPr="00891B0E" w:rsidRDefault="000C4F23" w:rsidP="000C4F23">
      <w:pPr>
        <w:rPr>
          <w:rFonts w:ascii="Georgia" w:hAnsi="Georgia"/>
          <w:sz w:val="12"/>
          <w:szCs w:val="12"/>
          <w:u w:val="single"/>
        </w:rPr>
      </w:pPr>
    </w:p>
    <w:p w14:paraId="1DBA8FB4" w14:textId="6771E7FC" w:rsidR="000C4F23" w:rsidRPr="000C4F23" w:rsidRDefault="000C4F23" w:rsidP="000C4F23">
      <w:pPr>
        <w:jc w:val="center"/>
        <w:rPr>
          <w:rFonts w:ascii="Georgia" w:hAnsi="Georgia"/>
          <w:sz w:val="22"/>
          <w:szCs w:val="22"/>
        </w:rPr>
      </w:pPr>
      <w:r w:rsidRPr="00891B0E">
        <w:rPr>
          <w:rFonts w:ascii="Georgia" w:hAnsi="Georgia"/>
          <w:sz w:val="22"/>
          <w:szCs w:val="22"/>
          <w:u w:val="single"/>
        </w:rPr>
        <w:lastRenderedPageBreak/>
        <w:t>Wyniki imienne:</w:t>
      </w:r>
      <w:r w:rsidRPr="00891B0E">
        <w:rPr>
          <w:rFonts w:ascii="Georgia" w:hAnsi="Georgia"/>
          <w:sz w:val="22"/>
          <w:szCs w:val="22"/>
        </w:rPr>
        <w:br/>
      </w:r>
      <w:r w:rsidRPr="000C4F23">
        <w:rPr>
          <w:rFonts w:ascii="Georgia" w:hAnsi="Georgia"/>
          <w:i/>
          <w:iCs/>
          <w:sz w:val="22"/>
          <w:szCs w:val="22"/>
        </w:rPr>
        <w:t>ZA</w:t>
      </w:r>
      <w:r w:rsidRPr="000C4F23">
        <w:rPr>
          <w:rFonts w:ascii="Georgia" w:hAnsi="Georgia"/>
          <w:sz w:val="22"/>
          <w:szCs w:val="22"/>
        </w:rPr>
        <w:t xml:space="preserve"> </w:t>
      </w:r>
      <w:r w:rsidRPr="000C4F23">
        <w:rPr>
          <w:rFonts w:ascii="Georgia" w:hAnsi="Georgia"/>
          <w:i/>
          <w:iCs/>
          <w:sz w:val="22"/>
          <w:szCs w:val="22"/>
        </w:rPr>
        <w:t>(4)</w:t>
      </w:r>
    </w:p>
    <w:p w14:paraId="2C0BC6D6" w14:textId="2CE7E3F5" w:rsidR="000C4F23" w:rsidRPr="000C4F23" w:rsidRDefault="000C4F23" w:rsidP="000C4F23">
      <w:pPr>
        <w:spacing w:line="276" w:lineRule="auto"/>
        <w:jc w:val="center"/>
        <w:rPr>
          <w:rFonts w:ascii="Georgia" w:hAnsi="Georgia"/>
          <w:sz w:val="22"/>
          <w:szCs w:val="22"/>
        </w:rPr>
      </w:pPr>
      <w:r w:rsidRPr="000C4F23">
        <w:rPr>
          <w:rFonts w:ascii="Georgia" w:hAnsi="Georgia"/>
          <w:sz w:val="22"/>
          <w:szCs w:val="22"/>
        </w:rPr>
        <w:t>CZEPUŁKOWSKA Dorota Grażyna, DAWIDOWSKI Robert Stanisław, LASKOWSKI Mariusz, WISZOWATY Andrzej</w:t>
      </w:r>
    </w:p>
    <w:p w14:paraId="1B7A24EA" w14:textId="16290609" w:rsidR="000C4F23" w:rsidRDefault="000C4F23" w:rsidP="000C4F23">
      <w:pPr>
        <w:jc w:val="center"/>
        <w:rPr>
          <w:rFonts w:ascii="Georgia" w:hAnsi="Georgia"/>
          <w:i/>
          <w:iCs/>
          <w:sz w:val="22"/>
          <w:szCs w:val="22"/>
        </w:rPr>
      </w:pPr>
      <w:r w:rsidRPr="000C4F23">
        <w:rPr>
          <w:rFonts w:ascii="Georgia" w:hAnsi="Georgia"/>
          <w:i/>
          <w:iCs/>
          <w:sz w:val="22"/>
          <w:szCs w:val="22"/>
        </w:rPr>
        <w:t>NIEOBECNI (3)</w:t>
      </w:r>
    </w:p>
    <w:p w14:paraId="23B0F48C" w14:textId="19BC0101" w:rsidR="000C4F23" w:rsidRDefault="000C4F23" w:rsidP="000C4F23">
      <w:pPr>
        <w:spacing w:line="276" w:lineRule="auto"/>
        <w:jc w:val="center"/>
        <w:rPr>
          <w:rFonts w:ascii="Georgia" w:hAnsi="Georgia"/>
          <w:sz w:val="22"/>
          <w:szCs w:val="22"/>
        </w:rPr>
      </w:pPr>
      <w:r w:rsidRPr="000C4F23">
        <w:rPr>
          <w:rFonts w:ascii="Georgia" w:hAnsi="Georgia"/>
          <w:sz w:val="22"/>
          <w:szCs w:val="22"/>
        </w:rPr>
        <w:t>BARTNIK Tomasz Stanisław, BARTOSZEWICZ Adam, BEZDZIECKI Andrzej</w:t>
      </w:r>
    </w:p>
    <w:p w14:paraId="728132E2" w14:textId="77777777" w:rsidR="000C4F23" w:rsidRPr="000C4F23" w:rsidRDefault="000C4F23" w:rsidP="000C4F23">
      <w:pPr>
        <w:spacing w:line="276" w:lineRule="auto"/>
        <w:jc w:val="center"/>
        <w:rPr>
          <w:rFonts w:ascii="Georgia" w:hAnsi="Georgia"/>
          <w:sz w:val="12"/>
          <w:szCs w:val="12"/>
        </w:rPr>
      </w:pPr>
    </w:p>
    <w:p w14:paraId="40FFB810" w14:textId="264C5CA5" w:rsidR="000C4F23" w:rsidRDefault="000C4F23" w:rsidP="000C4F23">
      <w:pPr>
        <w:pStyle w:val="Tekstpodstawowywcity"/>
        <w:spacing w:after="0" w:line="276" w:lineRule="auto"/>
        <w:ind w:left="0"/>
        <w:jc w:val="both"/>
        <w:rPr>
          <w:rFonts w:ascii="Georgia" w:hAnsi="Georgia"/>
          <w:sz w:val="24"/>
          <w:szCs w:val="24"/>
        </w:rPr>
      </w:pPr>
      <w:r>
        <w:rPr>
          <w:rFonts w:ascii="Georgia" w:hAnsi="Georgia"/>
          <w:i/>
          <w:iCs/>
          <w:sz w:val="24"/>
          <w:szCs w:val="24"/>
        </w:rPr>
        <w:t xml:space="preserve">     </w:t>
      </w:r>
      <w:r w:rsidRPr="0050152C">
        <w:rPr>
          <w:rFonts w:ascii="Georgia" w:hAnsi="Georgia"/>
          <w:i/>
          <w:iCs/>
          <w:sz w:val="24"/>
          <w:szCs w:val="24"/>
        </w:rPr>
        <w:t>Przewodnicząca</w:t>
      </w:r>
      <w:r w:rsidRPr="00524F74">
        <w:rPr>
          <w:rFonts w:ascii="Georgia" w:hAnsi="Georgia"/>
          <w:sz w:val="24"/>
          <w:szCs w:val="24"/>
        </w:rPr>
        <w:t xml:space="preserve"> oświadczyła, że porządek został przyjęty </w:t>
      </w:r>
      <w:r>
        <w:rPr>
          <w:rFonts w:ascii="Georgia" w:hAnsi="Georgia"/>
          <w:sz w:val="24"/>
          <w:szCs w:val="24"/>
        </w:rPr>
        <w:t>4</w:t>
      </w:r>
      <w:r w:rsidRPr="00AE4951">
        <w:rPr>
          <w:rFonts w:ascii="Georgia" w:hAnsi="Georgia"/>
          <w:color w:val="FF0000"/>
          <w:sz w:val="24"/>
          <w:szCs w:val="24"/>
        </w:rPr>
        <w:t xml:space="preserve"> </w:t>
      </w:r>
      <w:r w:rsidRPr="00524F74">
        <w:rPr>
          <w:rFonts w:ascii="Georgia" w:hAnsi="Georgia"/>
          <w:sz w:val="24"/>
          <w:szCs w:val="24"/>
        </w:rPr>
        <w:t xml:space="preserve">głosami „za”, jednomyślnie, a następnie zamknęła pkt. 2 i przystąpiła do realizacji  pkt. 3 porządku </w:t>
      </w:r>
      <w:r>
        <w:rPr>
          <w:rFonts w:ascii="Georgia" w:hAnsi="Georgia"/>
          <w:sz w:val="24"/>
          <w:szCs w:val="24"/>
        </w:rPr>
        <w:t>posiedzenia</w:t>
      </w:r>
      <w:r w:rsidRPr="00524F74">
        <w:rPr>
          <w:rFonts w:ascii="Georgia" w:hAnsi="Georgia"/>
          <w:sz w:val="24"/>
          <w:szCs w:val="24"/>
        </w:rPr>
        <w:t>.</w:t>
      </w:r>
    </w:p>
    <w:p w14:paraId="2D4511E2" w14:textId="77777777" w:rsidR="000C4F23" w:rsidRPr="00FB0968" w:rsidRDefault="000C4F23" w:rsidP="000C4F23">
      <w:pPr>
        <w:rPr>
          <w:sz w:val="12"/>
          <w:szCs w:val="12"/>
        </w:rPr>
      </w:pPr>
    </w:p>
    <w:p w14:paraId="4DCBDD4C" w14:textId="77777777" w:rsidR="000C4F23" w:rsidRPr="00AE4951" w:rsidRDefault="000C4F23" w:rsidP="000C4F23">
      <w:pPr>
        <w:spacing w:line="276" w:lineRule="auto"/>
        <w:jc w:val="both"/>
        <w:rPr>
          <w:rFonts w:ascii="Georgia" w:hAnsi="Georgia"/>
          <w:b/>
          <w:bCs/>
          <w:i/>
          <w:iCs/>
        </w:rPr>
      </w:pPr>
      <w:r w:rsidRPr="00AE4951">
        <w:rPr>
          <w:rFonts w:ascii="Georgia" w:hAnsi="Georgia"/>
          <w:b/>
          <w:bCs/>
          <w:i/>
          <w:iCs/>
        </w:rPr>
        <w:t>Ad. 3 Przyjęcie protokołu z poprzedniego posiedzenia.</w:t>
      </w:r>
    </w:p>
    <w:p w14:paraId="20F5906B" w14:textId="77777777" w:rsidR="000C4F23" w:rsidRPr="00FB0968" w:rsidRDefault="000C4F23" w:rsidP="000C4F23">
      <w:pPr>
        <w:rPr>
          <w:sz w:val="12"/>
          <w:szCs w:val="12"/>
        </w:rPr>
      </w:pPr>
    </w:p>
    <w:p w14:paraId="07B20A41" w14:textId="77777777" w:rsidR="000C4F23" w:rsidRDefault="000C4F23" w:rsidP="000C4F23">
      <w:pPr>
        <w:spacing w:line="276" w:lineRule="auto"/>
        <w:jc w:val="both"/>
        <w:rPr>
          <w:rFonts w:ascii="Georgia" w:hAnsi="Georgia"/>
        </w:rPr>
      </w:pPr>
      <w:r>
        <w:rPr>
          <w:rFonts w:ascii="Georgia" w:hAnsi="Georgia"/>
          <w:i/>
          <w:iCs/>
        </w:rPr>
        <w:t xml:space="preserve">     </w:t>
      </w:r>
      <w:r w:rsidRPr="00AE4951">
        <w:rPr>
          <w:rFonts w:ascii="Georgia" w:hAnsi="Georgia"/>
          <w:i/>
          <w:iCs/>
        </w:rPr>
        <w:t>Przewodnicząca Komisji</w:t>
      </w:r>
      <w:r w:rsidRPr="00AE4951">
        <w:rPr>
          <w:rFonts w:ascii="Georgia" w:hAnsi="Georgia"/>
        </w:rPr>
        <w:t xml:space="preserve"> poinformowała, że protokół został wyłożony w Biurze Rady Powiatu oraz zamieszczony w systemie e-Sesja, a następnie w związku z brakiem poprawek bądź uzupełnień do protokołu przystąpiła do głosowania.</w:t>
      </w:r>
    </w:p>
    <w:p w14:paraId="544007A0" w14:textId="77777777" w:rsidR="000C4F23" w:rsidRPr="00FB0968" w:rsidRDefault="000C4F23" w:rsidP="000C4F23">
      <w:pPr>
        <w:spacing w:line="276" w:lineRule="auto"/>
        <w:ind w:firstLine="708"/>
        <w:jc w:val="both"/>
        <w:rPr>
          <w:rFonts w:ascii="Georgia" w:hAnsi="Georgia"/>
          <w:sz w:val="12"/>
          <w:szCs w:val="12"/>
        </w:rPr>
      </w:pPr>
    </w:p>
    <w:p w14:paraId="37715ED1" w14:textId="77777777" w:rsidR="000C4F23" w:rsidRPr="00891B0E" w:rsidRDefault="000C4F23" w:rsidP="000C4F23">
      <w:pPr>
        <w:pStyle w:val="Tekstpodstawowywcity"/>
        <w:spacing w:after="0" w:line="240" w:lineRule="auto"/>
        <w:ind w:left="0"/>
        <w:jc w:val="both"/>
        <w:rPr>
          <w:rFonts w:ascii="Georgia" w:hAnsi="Georgia"/>
        </w:rPr>
      </w:pPr>
      <w:r w:rsidRPr="00891B0E">
        <w:rPr>
          <w:rFonts w:ascii="Georgia" w:hAnsi="Georgia"/>
          <w:b/>
          <w:bCs/>
          <w:u w:val="single"/>
        </w:rPr>
        <w:t>Głosowano w sprawie:</w:t>
      </w:r>
      <w:r w:rsidRPr="00891B0E">
        <w:rPr>
          <w:rFonts w:ascii="Georgia" w:hAnsi="Georgia"/>
        </w:rPr>
        <w:t xml:space="preserve"> Przyjęcie protokołu z poprzedniego posiedzenia.</w:t>
      </w:r>
    </w:p>
    <w:p w14:paraId="134F3BAA" w14:textId="77777777" w:rsidR="000C4F23" w:rsidRPr="00891B0E" w:rsidRDefault="000C4F23" w:rsidP="000C4F23">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7F58FB94" w14:textId="77777777" w:rsidR="000C4F23" w:rsidRPr="00891B0E" w:rsidRDefault="000C4F23" w:rsidP="000C4F23">
      <w:pPr>
        <w:rPr>
          <w:rFonts w:ascii="Georgia" w:hAnsi="Georgia"/>
          <w:sz w:val="22"/>
          <w:szCs w:val="22"/>
        </w:rPr>
      </w:pPr>
      <w:r w:rsidRPr="00891B0E">
        <w:rPr>
          <w:rFonts w:ascii="Georgia" w:hAnsi="Georgia"/>
          <w:sz w:val="22"/>
          <w:szCs w:val="22"/>
        </w:rPr>
        <w:t xml:space="preserve">ZA: </w:t>
      </w:r>
      <w:r>
        <w:rPr>
          <w:rFonts w:ascii="Georgia" w:hAnsi="Georgia"/>
          <w:sz w:val="22"/>
          <w:szCs w:val="22"/>
        </w:rPr>
        <w:t>4</w:t>
      </w:r>
      <w:r w:rsidRPr="00891B0E">
        <w:rPr>
          <w:rFonts w:ascii="Georgia" w:hAnsi="Georgia"/>
          <w:sz w:val="22"/>
          <w:szCs w:val="22"/>
        </w:rPr>
        <w:t xml:space="preserve">, PRZECIW: 0, WSTRZYMAŁ SIĘ: 0, BRAK GŁOSU: 0, NIEOBECNI: </w:t>
      </w:r>
      <w:r>
        <w:rPr>
          <w:rFonts w:ascii="Georgia" w:hAnsi="Georgia"/>
          <w:sz w:val="22"/>
          <w:szCs w:val="22"/>
        </w:rPr>
        <w:t>3</w:t>
      </w:r>
    </w:p>
    <w:p w14:paraId="13B85A20" w14:textId="77777777" w:rsidR="000C4F23" w:rsidRPr="00891B0E" w:rsidRDefault="000C4F23" w:rsidP="000C4F23">
      <w:pPr>
        <w:rPr>
          <w:rFonts w:ascii="Georgia" w:hAnsi="Georgia"/>
          <w:sz w:val="12"/>
          <w:szCs w:val="12"/>
          <w:u w:val="single"/>
        </w:rPr>
      </w:pPr>
    </w:p>
    <w:p w14:paraId="22662CC2" w14:textId="77777777" w:rsidR="000C4F23" w:rsidRPr="000C4F23" w:rsidRDefault="000C4F23" w:rsidP="000C4F23">
      <w:pPr>
        <w:jc w:val="center"/>
        <w:rPr>
          <w:rFonts w:ascii="Georgia" w:hAnsi="Georgia"/>
          <w:sz w:val="22"/>
          <w:szCs w:val="22"/>
        </w:rPr>
      </w:pPr>
      <w:r w:rsidRPr="00891B0E">
        <w:rPr>
          <w:rFonts w:ascii="Georgia" w:hAnsi="Georgia"/>
          <w:sz w:val="22"/>
          <w:szCs w:val="22"/>
          <w:u w:val="single"/>
        </w:rPr>
        <w:t>Wyniki imienne:</w:t>
      </w:r>
      <w:r w:rsidRPr="00891B0E">
        <w:rPr>
          <w:rFonts w:ascii="Georgia" w:hAnsi="Georgia"/>
          <w:sz w:val="22"/>
          <w:szCs w:val="22"/>
        </w:rPr>
        <w:br/>
      </w:r>
      <w:r w:rsidRPr="000C4F23">
        <w:rPr>
          <w:rFonts w:ascii="Georgia" w:hAnsi="Georgia"/>
          <w:i/>
          <w:iCs/>
          <w:sz w:val="22"/>
          <w:szCs w:val="22"/>
        </w:rPr>
        <w:t>ZA</w:t>
      </w:r>
      <w:r w:rsidRPr="000C4F23">
        <w:rPr>
          <w:rFonts w:ascii="Georgia" w:hAnsi="Georgia"/>
          <w:sz w:val="22"/>
          <w:szCs w:val="22"/>
        </w:rPr>
        <w:t xml:space="preserve"> </w:t>
      </w:r>
      <w:r w:rsidRPr="000C4F23">
        <w:rPr>
          <w:rFonts w:ascii="Georgia" w:hAnsi="Georgia"/>
          <w:i/>
          <w:iCs/>
          <w:sz w:val="22"/>
          <w:szCs w:val="22"/>
        </w:rPr>
        <w:t>(4)</w:t>
      </w:r>
    </w:p>
    <w:p w14:paraId="44CFCB9E" w14:textId="77777777" w:rsidR="000C4F23" w:rsidRPr="000C4F23" w:rsidRDefault="000C4F23" w:rsidP="000C4F23">
      <w:pPr>
        <w:spacing w:line="276" w:lineRule="auto"/>
        <w:jc w:val="center"/>
        <w:rPr>
          <w:rFonts w:ascii="Georgia" w:hAnsi="Georgia"/>
          <w:sz w:val="22"/>
          <w:szCs w:val="22"/>
        </w:rPr>
      </w:pPr>
      <w:r w:rsidRPr="000C4F23">
        <w:rPr>
          <w:rFonts w:ascii="Georgia" w:hAnsi="Georgia"/>
          <w:sz w:val="22"/>
          <w:szCs w:val="22"/>
        </w:rPr>
        <w:t>CZEPUŁKOWSKA Dorota Grażyna, DAWIDOWSKI Robert Stanisław, LASKOWSKI Mariusz, WISZOWATY Andrzej</w:t>
      </w:r>
    </w:p>
    <w:p w14:paraId="72C34EA0" w14:textId="77777777" w:rsidR="000C4F23" w:rsidRDefault="000C4F23" w:rsidP="000C4F23">
      <w:pPr>
        <w:jc w:val="center"/>
        <w:rPr>
          <w:rFonts w:ascii="Georgia" w:hAnsi="Georgia"/>
          <w:i/>
          <w:iCs/>
          <w:sz w:val="22"/>
          <w:szCs w:val="22"/>
        </w:rPr>
      </w:pPr>
      <w:r w:rsidRPr="000C4F23">
        <w:rPr>
          <w:rFonts w:ascii="Georgia" w:hAnsi="Georgia"/>
          <w:i/>
          <w:iCs/>
          <w:sz w:val="22"/>
          <w:szCs w:val="22"/>
        </w:rPr>
        <w:t>NIEOBECNI (3)</w:t>
      </w:r>
    </w:p>
    <w:p w14:paraId="0B851FE1" w14:textId="49AC5559" w:rsidR="000C4F23" w:rsidRDefault="000C4F23" w:rsidP="000C4F23">
      <w:pPr>
        <w:jc w:val="center"/>
        <w:rPr>
          <w:rFonts w:ascii="Georgia" w:hAnsi="Georgia"/>
          <w:sz w:val="22"/>
          <w:szCs w:val="22"/>
        </w:rPr>
      </w:pPr>
      <w:r w:rsidRPr="000C4F23">
        <w:rPr>
          <w:rFonts w:ascii="Georgia" w:hAnsi="Georgia"/>
          <w:sz w:val="22"/>
          <w:szCs w:val="22"/>
        </w:rPr>
        <w:t>BARTNIK Tomasz Stanisław, BARTOSZEWICZ Adam, BEZDZIECKI Andrzej</w:t>
      </w:r>
    </w:p>
    <w:p w14:paraId="6649EDA4" w14:textId="77777777" w:rsidR="000C4F23" w:rsidRPr="000C4F23" w:rsidRDefault="000C4F23" w:rsidP="000C4F23">
      <w:pPr>
        <w:jc w:val="center"/>
        <w:rPr>
          <w:rFonts w:ascii="Georgia" w:hAnsi="Georgia"/>
          <w:sz w:val="12"/>
          <w:szCs w:val="12"/>
        </w:rPr>
      </w:pPr>
    </w:p>
    <w:p w14:paraId="668A0805" w14:textId="06643B82" w:rsidR="000C4F23" w:rsidRDefault="000C4F23" w:rsidP="000C4F23">
      <w:pPr>
        <w:spacing w:line="276" w:lineRule="auto"/>
        <w:jc w:val="both"/>
        <w:rPr>
          <w:rFonts w:ascii="Georgia" w:hAnsi="Georgia"/>
        </w:rPr>
      </w:pPr>
      <w:r>
        <w:rPr>
          <w:rFonts w:ascii="Georgia" w:hAnsi="Georgia"/>
          <w:i/>
          <w:iCs/>
        </w:rPr>
        <w:t xml:space="preserve">      </w:t>
      </w:r>
      <w:r w:rsidRPr="00AE4951">
        <w:rPr>
          <w:rFonts w:ascii="Georgia" w:hAnsi="Georgia"/>
          <w:i/>
          <w:iCs/>
        </w:rPr>
        <w:t>Przewodnicząca</w:t>
      </w:r>
      <w:r>
        <w:rPr>
          <w:rFonts w:ascii="Georgia" w:hAnsi="Georgia"/>
          <w:i/>
          <w:iCs/>
        </w:rPr>
        <w:t xml:space="preserve"> D. Czepułkowska</w:t>
      </w:r>
      <w:r w:rsidRPr="00AE4951">
        <w:rPr>
          <w:rFonts w:ascii="Georgia" w:hAnsi="Georgia"/>
          <w:i/>
          <w:iCs/>
        </w:rPr>
        <w:t xml:space="preserve"> </w:t>
      </w:r>
      <w:r w:rsidRPr="00AE4951">
        <w:rPr>
          <w:rFonts w:ascii="Georgia" w:hAnsi="Georgia"/>
        </w:rPr>
        <w:t>stwierdziła, że protokół został przyjęty jednomyślnie</w:t>
      </w:r>
      <w:r>
        <w:rPr>
          <w:rFonts w:ascii="Georgia" w:hAnsi="Georgia"/>
        </w:rPr>
        <w:t xml:space="preserve">, </w:t>
      </w:r>
      <w:r w:rsidRPr="00AE4951">
        <w:rPr>
          <w:rFonts w:ascii="Georgia" w:hAnsi="Georgia"/>
        </w:rPr>
        <w:t>„za”</w:t>
      </w:r>
      <w:r>
        <w:rPr>
          <w:rFonts w:ascii="Georgia" w:hAnsi="Georgia"/>
          <w:color w:val="FF0000"/>
        </w:rPr>
        <w:t xml:space="preserve"> </w:t>
      </w:r>
      <w:r>
        <w:rPr>
          <w:rFonts w:ascii="Georgia" w:hAnsi="Georgia"/>
        </w:rPr>
        <w:t>4</w:t>
      </w:r>
      <w:r w:rsidRPr="006D0B09">
        <w:rPr>
          <w:rFonts w:ascii="Georgia" w:hAnsi="Georgia"/>
        </w:rPr>
        <w:t xml:space="preserve">  </w:t>
      </w:r>
      <w:r w:rsidRPr="00AE4951">
        <w:rPr>
          <w:rFonts w:ascii="Georgia" w:hAnsi="Georgia"/>
        </w:rPr>
        <w:t>głosami, a następnie zamknęła pkt. 3 i przystąpiła do realizacji  pkt. 4</w:t>
      </w:r>
      <w:r>
        <w:rPr>
          <w:rFonts w:ascii="Georgia" w:hAnsi="Georgia"/>
        </w:rPr>
        <w:t>.</w:t>
      </w:r>
    </w:p>
    <w:p w14:paraId="548D193E" w14:textId="77777777" w:rsidR="000C4F23" w:rsidRPr="00233315" w:rsidRDefault="000C4F23" w:rsidP="000C4F23">
      <w:pPr>
        <w:rPr>
          <w:rFonts w:ascii="Georgia" w:hAnsi="Georgia"/>
          <w:i/>
          <w:iCs/>
          <w:sz w:val="12"/>
          <w:szCs w:val="12"/>
        </w:rPr>
      </w:pPr>
    </w:p>
    <w:p w14:paraId="69365C71" w14:textId="22D20C95" w:rsidR="000C4F23" w:rsidRDefault="000C4F23" w:rsidP="000C4F23">
      <w:pPr>
        <w:jc w:val="both"/>
        <w:rPr>
          <w:rFonts w:ascii="Georgia" w:hAnsi="Georgia"/>
          <w:b/>
          <w:bCs/>
          <w:i/>
          <w:iCs/>
        </w:rPr>
      </w:pPr>
      <w:r w:rsidRPr="000C4F23">
        <w:rPr>
          <w:rFonts w:ascii="Georgia" w:hAnsi="Georgia"/>
          <w:b/>
          <w:bCs/>
          <w:i/>
          <w:iCs/>
        </w:rPr>
        <w:t>Ad. 4 Informacja o planowanym zadrzewieniu dróg w miejsce usuniętych drzew.</w:t>
      </w:r>
    </w:p>
    <w:p w14:paraId="2C172FB2" w14:textId="77777777" w:rsidR="009408B7" w:rsidRDefault="009408B7" w:rsidP="000C4F23">
      <w:pPr>
        <w:jc w:val="both"/>
        <w:rPr>
          <w:rFonts w:ascii="Georgia" w:hAnsi="Georgia"/>
          <w:b/>
          <w:bCs/>
          <w:i/>
          <w:iCs/>
          <w:sz w:val="12"/>
          <w:szCs w:val="12"/>
        </w:rPr>
      </w:pPr>
    </w:p>
    <w:p w14:paraId="0B5A988E" w14:textId="2E72B5EA" w:rsidR="009408B7" w:rsidRDefault="009408B7" w:rsidP="009408B7">
      <w:pPr>
        <w:spacing w:line="276" w:lineRule="auto"/>
        <w:jc w:val="both"/>
        <w:rPr>
          <w:rFonts w:ascii="Georgia" w:hAnsi="Georgia"/>
        </w:rPr>
      </w:pPr>
      <w:r>
        <w:rPr>
          <w:rFonts w:ascii="Georgia" w:hAnsi="Georgia"/>
          <w:b/>
          <w:bCs/>
          <w:i/>
          <w:iCs/>
          <w:sz w:val="12"/>
          <w:szCs w:val="12"/>
        </w:rPr>
        <w:t xml:space="preserve">     </w:t>
      </w:r>
      <w:r w:rsidRPr="009408B7">
        <w:rPr>
          <w:rFonts w:ascii="Georgia" w:hAnsi="Georgia"/>
          <w:i/>
          <w:iCs/>
        </w:rPr>
        <w:t xml:space="preserve">Przewodnicząca Komisji </w:t>
      </w:r>
      <w:r w:rsidRPr="009408B7">
        <w:rPr>
          <w:rFonts w:ascii="Georgia" w:hAnsi="Georgia"/>
        </w:rPr>
        <w:t>oddała głos</w:t>
      </w:r>
      <w:r w:rsidR="00ED230C">
        <w:rPr>
          <w:rFonts w:ascii="Georgia" w:hAnsi="Georgia"/>
        </w:rPr>
        <w:t xml:space="preserve"> </w:t>
      </w:r>
      <w:r w:rsidRPr="009408B7">
        <w:rPr>
          <w:rFonts w:ascii="Georgia" w:hAnsi="Georgia"/>
          <w:i/>
          <w:iCs/>
        </w:rPr>
        <w:t>Dyrektor</w:t>
      </w:r>
      <w:r w:rsidR="00ED230C">
        <w:rPr>
          <w:rFonts w:ascii="Georgia" w:hAnsi="Georgia"/>
          <w:i/>
          <w:iCs/>
        </w:rPr>
        <w:t>owi</w:t>
      </w:r>
      <w:r w:rsidRPr="009408B7">
        <w:rPr>
          <w:rFonts w:ascii="Georgia" w:hAnsi="Georgia"/>
          <w:i/>
          <w:iCs/>
        </w:rPr>
        <w:t xml:space="preserve"> Powiatowego Zarządu Dróg </w:t>
      </w:r>
      <w:r>
        <w:rPr>
          <w:rFonts w:ascii="Georgia" w:hAnsi="Georgia"/>
          <w:i/>
          <w:iCs/>
        </w:rPr>
        <w:t xml:space="preserve">               </w:t>
      </w:r>
      <w:r w:rsidRPr="009408B7">
        <w:rPr>
          <w:rFonts w:ascii="Georgia" w:hAnsi="Georgia"/>
          <w:i/>
          <w:iCs/>
        </w:rPr>
        <w:t>w Ełku</w:t>
      </w:r>
      <w:r>
        <w:rPr>
          <w:rFonts w:ascii="Georgia" w:hAnsi="Georgia"/>
          <w:i/>
          <w:iCs/>
        </w:rPr>
        <w:t xml:space="preserve"> </w:t>
      </w:r>
      <w:r>
        <w:rPr>
          <w:rFonts w:ascii="Georgia" w:hAnsi="Georgia"/>
        </w:rPr>
        <w:t>który poinformował, że PZD w 2024 r. uzyskał decyzje na wycinkę 156 sztuk drzew na terenie powiatu ełckiego.</w:t>
      </w:r>
      <w:r w:rsidR="00B104DA">
        <w:rPr>
          <w:rFonts w:ascii="Georgia" w:hAnsi="Georgia"/>
        </w:rPr>
        <w:t xml:space="preserve"> W ramach rekompensaty za wycięte drzewa, zgodnie z zapisami w decyzjach na wycinkę, PZD w Ełku zobowiązany został do dokonania </w:t>
      </w:r>
      <w:proofErr w:type="spellStart"/>
      <w:r w:rsidR="00B104DA">
        <w:rPr>
          <w:rFonts w:ascii="Georgia" w:hAnsi="Georgia"/>
        </w:rPr>
        <w:t>nasadzeń</w:t>
      </w:r>
      <w:proofErr w:type="spellEnd"/>
      <w:r w:rsidR="00B104DA">
        <w:rPr>
          <w:rFonts w:ascii="Georgia" w:hAnsi="Georgia"/>
        </w:rPr>
        <w:t xml:space="preserve"> zastępczych w ilości 229 sztuk. Do </w:t>
      </w:r>
      <w:proofErr w:type="spellStart"/>
      <w:r w:rsidR="00B104DA">
        <w:rPr>
          <w:rFonts w:ascii="Georgia" w:hAnsi="Georgia"/>
        </w:rPr>
        <w:t>nasadzeń</w:t>
      </w:r>
      <w:proofErr w:type="spellEnd"/>
      <w:r w:rsidR="00B104DA">
        <w:rPr>
          <w:rFonts w:ascii="Georgia" w:hAnsi="Georgia"/>
        </w:rPr>
        <w:t xml:space="preserve"> stosuje się sadzonki drzew gatunków rodzimych z rozwiniętym systemem korzeniowym, następnie dodał, iż wykonawca </w:t>
      </w:r>
      <w:proofErr w:type="spellStart"/>
      <w:r w:rsidR="00B104DA">
        <w:rPr>
          <w:rFonts w:ascii="Georgia" w:hAnsi="Georgia"/>
        </w:rPr>
        <w:t>nasadzeń</w:t>
      </w:r>
      <w:proofErr w:type="spellEnd"/>
      <w:r w:rsidR="00B104DA">
        <w:rPr>
          <w:rFonts w:ascii="Georgia" w:hAnsi="Georgia"/>
        </w:rPr>
        <w:t xml:space="preserve"> udziela gwarancji na okres 36 miesięcy od daty odbioru.</w:t>
      </w:r>
      <w:r w:rsidR="00E745D5">
        <w:rPr>
          <w:rFonts w:ascii="Georgia" w:hAnsi="Georgia"/>
        </w:rPr>
        <w:t xml:space="preserve"> </w:t>
      </w:r>
    </w:p>
    <w:p w14:paraId="70E1FB13" w14:textId="5389D518" w:rsidR="00E745D5" w:rsidRDefault="00845A18" w:rsidP="009408B7">
      <w:pPr>
        <w:spacing w:line="276" w:lineRule="auto"/>
        <w:jc w:val="both"/>
        <w:rPr>
          <w:rFonts w:ascii="Georgia" w:hAnsi="Georgia"/>
        </w:rPr>
      </w:pPr>
      <w:r>
        <w:rPr>
          <w:rFonts w:ascii="Georgia" w:hAnsi="Georgia"/>
        </w:rPr>
        <w:t xml:space="preserve">     </w:t>
      </w:r>
      <w:r w:rsidR="00E745D5">
        <w:rPr>
          <w:rFonts w:ascii="Georgia" w:hAnsi="Georgia"/>
        </w:rPr>
        <w:t xml:space="preserve">Następnie </w:t>
      </w:r>
      <w:r w:rsidR="00E745D5" w:rsidRPr="00845A18">
        <w:rPr>
          <w:rFonts w:ascii="Georgia" w:hAnsi="Georgia"/>
          <w:i/>
          <w:iCs/>
        </w:rPr>
        <w:t>Przewodnicząca</w:t>
      </w:r>
      <w:r>
        <w:rPr>
          <w:rFonts w:ascii="Georgia" w:hAnsi="Georgia"/>
        </w:rPr>
        <w:t xml:space="preserve"> </w:t>
      </w:r>
      <w:r w:rsidR="00E745D5">
        <w:rPr>
          <w:rFonts w:ascii="Georgia" w:hAnsi="Georgia"/>
        </w:rPr>
        <w:t xml:space="preserve">poinformowała, że otrzymała do wiadomości wniosek </w:t>
      </w:r>
      <w:r>
        <w:rPr>
          <w:rFonts w:ascii="Georgia" w:hAnsi="Georgia"/>
        </w:rPr>
        <w:t xml:space="preserve">    </w:t>
      </w:r>
      <w:r w:rsidR="00E745D5">
        <w:rPr>
          <w:rFonts w:ascii="Georgia" w:hAnsi="Georgia"/>
        </w:rPr>
        <w:t>o zmianę organizacji ruchu na drodze powiatowej nr 1875N w miejscowości Stra</w:t>
      </w:r>
      <w:r>
        <w:rPr>
          <w:rFonts w:ascii="Georgia" w:hAnsi="Georgia"/>
        </w:rPr>
        <w:t>duny   i w związku z tym poprosiła Dyrektora PZD w Ełku o odniesienie się do ww. pisma.</w:t>
      </w:r>
    </w:p>
    <w:p w14:paraId="26781B80" w14:textId="51F0114A" w:rsidR="00845A18" w:rsidRDefault="00845A18" w:rsidP="009408B7">
      <w:pPr>
        <w:spacing w:line="276" w:lineRule="auto"/>
        <w:jc w:val="both"/>
        <w:rPr>
          <w:rFonts w:ascii="Georgia" w:hAnsi="Georgia"/>
        </w:rPr>
      </w:pPr>
      <w:r>
        <w:rPr>
          <w:rFonts w:ascii="Georgia" w:hAnsi="Georgia"/>
        </w:rPr>
        <w:t xml:space="preserve">     </w:t>
      </w:r>
      <w:r w:rsidRPr="00845A18">
        <w:rPr>
          <w:rFonts w:ascii="Georgia" w:hAnsi="Georgia"/>
          <w:i/>
          <w:iCs/>
        </w:rPr>
        <w:t xml:space="preserve">Dyrektor J. </w:t>
      </w:r>
      <w:proofErr w:type="spellStart"/>
      <w:r w:rsidRPr="00845A18">
        <w:rPr>
          <w:rFonts w:ascii="Georgia" w:hAnsi="Georgia"/>
          <w:i/>
          <w:iCs/>
        </w:rPr>
        <w:t>Wielgat</w:t>
      </w:r>
      <w:proofErr w:type="spellEnd"/>
      <w:r>
        <w:rPr>
          <w:rFonts w:ascii="Georgia" w:hAnsi="Georgia"/>
          <w:i/>
          <w:iCs/>
        </w:rPr>
        <w:t xml:space="preserve"> </w:t>
      </w:r>
      <w:r>
        <w:rPr>
          <w:rFonts w:ascii="Georgia" w:hAnsi="Georgia"/>
        </w:rPr>
        <w:t xml:space="preserve">odpowiedział, że niniejsze pismo zostało przekazane do organu zarządzania ruchem. Kolejno dodał, iż we wniosku zapisane jest wiele propozycji co do zmian organizacyjnych na tej drodze, tylko czy kierowcy będą się do nich stosować. </w:t>
      </w:r>
    </w:p>
    <w:p w14:paraId="07B76009" w14:textId="0B40859B" w:rsidR="00845A18" w:rsidRDefault="00845A18" w:rsidP="009408B7">
      <w:pPr>
        <w:spacing w:line="276" w:lineRule="auto"/>
        <w:jc w:val="both"/>
        <w:rPr>
          <w:rFonts w:ascii="Georgia" w:hAnsi="Georgia"/>
        </w:rPr>
      </w:pPr>
      <w:r>
        <w:rPr>
          <w:rFonts w:ascii="Georgia" w:hAnsi="Georgia"/>
        </w:rPr>
        <w:t xml:space="preserve">     W związku z brakiem dalszej dyskusji </w:t>
      </w:r>
      <w:r w:rsidRPr="00845A18">
        <w:rPr>
          <w:rFonts w:ascii="Georgia" w:hAnsi="Georgia"/>
          <w:i/>
          <w:iCs/>
        </w:rPr>
        <w:t>Przewodnicząca D. Czepułkowska</w:t>
      </w:r>
      <w:r>
        <w:rPr>
          <w:rFonts w:ascii="Georgia" w:hAnsi="Georgia"/>
        </w:rPr>
        <w:t xml:space="preserve"> zamknęła pkt. 4 i przystąpiła do realizacji pkt. 5 porządku posiedzenia.</w:t>
      </w:r>
    </w:p>
    <w:p w14:paraId="4CA671C4" w14:textId="77777777" w:rsidR="000C4F23" w:rsidRPr="000C4F23" w:rsidRDefault="000C4F23" w:rsidP="000C4F23">
      <w:pPr>
        <w:jc w:val="both"/>
        <w:rPr>
          <w:rFonts w:ascii="Georgia" w:hAnsi="Georgia"/>
          <w:b/>
          <w:bCs/>
          <w:i/>
          <w:iCs/>
        </w:rPr>
      </w:pPr>
    </w:p>
    <w:p w14:paraId="65854752" w14:textId="14338A47" w:rsidR="000C4F23" w:rsidRDefault="000C4F23" w:rsidP="000C4F23">
      <w:pPr>
        <w:spacing w:line="276" w:lineRule="auto"/>
        <w:jc w:val="both"/>
        <w:rPr>
          <w:rFonts w:ascii="Georgia" w:hAnsi="Georgia"/>
          <w:b/>
          <w:bCs/>
          <w:i/>
          <w:iCs/>
        </w:rPr>
      </w:pPr>
      <w:r w:rsidRPr="000C4F23">
        <w:rPr>
          <w:rFonts w:ascii="Georgia" w:hAnsi="Georgia"/>
          <w:b/>
          <w:bCs/>
          <w:i/>
          <w:iCs/>
        </w:rPr>
        <w:lastRenderedPageBreak/>
        <w:t>Ad.</w:t>
      </w:r>
      <w:r>
        <w:rPr>
          <w:rFonts w:ascii="Georgia" w:hAnsi="Georgia"/>
          <w:b/>
          <w:bCs/>
          <w:i/>
          <w:iCs/>
        </w:rPr>
        <w:t> </w:t>
      </w:r>
      <w:r w:rsidRPr="000C4F23">
        <w:rPr>
          <w:rFonts w:ascii="Georgia" w:hAnsi="Georgia"/>
          <w:b/>
          <w:bCs/>
          <w:i/>
          <w:iCs/>
        </w:rPr>
        <w:t>5</w:t>
      </w:r>
      <w:r>
        <w:rPr>
          <w:rFonts w:ascii="Georgia" w:hAnsi="Georgia"/>
          <w:b/>
          <w:bCs/>
          <w:i/>
          <w:iCs/>
        </w:rPr>
        <w:t> </w:t>
      </w:r>
      <w:r w:rsidRPr="000C4F23">
        <w:rPr>
          <w:rFonts w:ascii="Georgia" w:hAnsi="Georgia"/>
          <w:b/>
          <w:bCs/>
          <w:i/>
          <w:iCs/>
        </w:rPr>
        <w:t xml:space="preserve">Informacja Powiatowego Biura Agencji Restrukturyzacji </w:t>
      </w:r>
      <w:r>
        <w:rPr>
          <w:rFonts w:ascii="Georgia" w:hAnsi="Georgia"/>
          <w:b/>
          <w:bCs/>
          <w:i/>
          <w:iCs/>
        </w:rPr>
        <w:t xml:space="preserve">                          </w:t>
      </w:r>
      <w:r w:rsidRPr="000C4F23">
        <w:rPr>
          <w:rFonts w:ascii="Georgia" w:hAnsi="Georgia"/>
          <w:b/>
          <w:bCs/>
          <w:i/>
          <w:iCs/>
        </w:rPr>
        <w:t>i Modernizacji Rolnictwa na temat realizacji Programu Rozwoju Obszarów Wiejskich w latach 2021-2027 oraz o przebiegu płatności na obszarach wiejskich, w tym płatności bezpośrednich.</w:t>
      </w:r>
    </w:p>
    <w:p w14:paraId="2F1421D5" w14:textId="77777777" w:rsidR="00EE1A6E" w:rsidRPr="00EE1A6E" w:rsidRDefault="00EE1A6E" w:rsidP="000C4F23">
      <w:pPr>
        <w:spacing w:line="276" w:lineRule="auto"/>
        <w:jc w:val="both"/>
        <w:rPr>
          <w:rFonts w:ascii="Georgia" w:hAnsi="Georgia"/>
          <w:i/>
          <w:iCs/>
          <w:sz w:val="12"/>
          <w:szCs w:val="12"/>
        </w:rPr>
      </w:pPr>
    </w:p>
    <w:p w14:paraId="3E59FBE6" w14:textId="666133CA" w:rsidR="00EE1A6E" w:rsidRDefault="00EE1A6E" w:rsidP="000C4F23">
      <w:pPr>
        <w:spacing w:line="276" w:lineRule="auto"/>
        <w:jc w:val="both"/>
        <w:rPr>
          <w:rFonts w:ascii="Georgia" w:hAnsi="Georgia"/>
        </w:rPr>
      </w:pPr>
      <w:r>
        <w:rPr>
          <w:rFonts w:ascii="Georgia" w:hAnsi="Georgia"/>
          <w:i/>
          <w:iCs/>
        </w:rPr>
        <w:t xml:space="preserve">     </w:t>
      </w:r>
      <w:r w:rsidRPr="00EE1A6E">
        <w:rPr>
          <w:rFonts w:ascii="Georgia" w:hAnsi="Georgia"/>
          <w:i/>
          <w:iCs/>
        </w:rPr>
        <w:t xml:space="preserve">Przewodnicząca </w:t>
      </w:r>
      <w:r w:rsidRPr="00EE1A6E">
        <w:rPr>
          <w:rFonts w:ascii="Georgia" w:hAnsi="Georgia"/>
        </w:rPr>
        <w:t>oddała głos</w:t>
      </w:r>
      <w:r w:rsidRPr="00EE1A6E">
        <w:rPr>
          <w:rFonts w:ascii="Georgia" w:hAnsi="Georgia"/>
          <w:i/>
          <w:iCs/>
        </w:rPr>
        <w:t xml:space="preserve"> </w:t>
      </w:r>
      <w:r>
        <w:rPr>
          <w:rFonts w:ascii="Georgia" w:hAnsi="Georgia"/>
          <w:i/>
          <w:iCs/>
        </w:rPr>
        <w:t>K</w:t>
      </w:r>
      <w:r w:rsidRPr="006B3616">
        <w:rPr>
          <w:rFonts w:ascii="Georgia" w:hAnsi="Georgia"/>
          <w:i/>
          <w:iCs/>
        </w:rPr>
        <w:t>ierownik</w:t>
      </w:r>
      <w:r>
        <w:rPr>
          <w:rFonts w:ascii="Georgia" w:hAnsi="Georgia"/>
          <w:i/>
          <w:iCs/>
        </w:rPr>
        <w:t>owi</w:t>
      </w:r>
      <w:r w:rsidRPr="006B3616">
        <w:rPr>
          <w:rFonts w:ascii="Georgia" w:hAnsi="Georgia"/>
          <w:i/>
          <w:iCs/>
        </w:rPr>
        <w:t xml:space="preserve"> Biura Powiatowego Agencji Restrukturyzacji i Modernizacji Rolnictwa</w:t>
      </w:r>
      <w:r>
        <w:rPr>
          <w:rFonts w:ascii="Georgia" w:hAnsi="Georgia"/>
          <w:i/>
          <w:iCs/>
        </w:rPr>
        <w:t xml:space="preserve"> </w:t>
      </w:r>
      <w:r w:rsidRPr="006B3616">
        <w:rPr>
          <w:rFonts w:ascii="Georgia" w:hAnsi="Georgia"/>
          <w:i/>
          <w:iCs/>
        </w:rPr>
        <w:t>w Ełku</w:t>
      </w:r>
      <w:r>
        <w:rPr>
          <w:rFonts w:ascii="Georgia" w:hAnsi="Georgia"/>
          <w:i/>
          <w:iCs/>
        </w:rPr>
        <w:t xml:space="preserve">, </w:t>
      </w:r>
      <w:r>
        <w:rPr>
          <w:rFonts w:ascii="Georgia" w:hAnsi="Georgia"/>
        </w:rPr>
        <w:t>który szczegółowo omówił złożoną informację, następnie poprosił o zadawanie pytań.</w:t>
      </w:r>
    </w:p>
    <w:p w14:paraId="1650FC57" w14:textId="53FAE960" w:rsidR="00EE1A6E" w:rsidRDefault="00D902B3" w:rsidP="000C4F23">
      <w:pPr>
        <w:spacing w:line="276" w:lineRule="auto"/>
        <w:jc w:val="both"/>
        <w:rPr>
          <w:rFonts w:ascii="Georgia" w:hAnsi="Georgia"/>
        </w:rPr>
      </w:pPr>
      <w:r>
        <w:rPr>
          <w:rFonts w:ascii="Georgia" w:hAnsi="Georgia"/>
        </w:rPr>
        <w:t xml:space="preserve">    </w:t>
      </w:r>
      <w:r w:rsidR="00EE1A6E" w:rsidRPr="00D902B3">
        <w:rPr>
          <w:rFonts w:ascii="Georgia" w:hAnsi="Georgia"/>
          <w:i/>
          <w:iCs/>
        </w:rPr>
        <w:t xml:space="preserve">Radny A. </w:t>
      </w:r>
      <w:proofErr w:type="spellStart"/>
      <w:r w:rsidR="00EE1A6E" w:rsidRPr="00D902B3">
        <w:rPr>
          <w:rFonts w:ascii="Georgia" w:hAnsi="Georgia"/>
          <w:i/>
          <w:iCs/>
        </w:rPr>
        <w:t>Wiszowaty</w:t>
      </w:r>
      <w:proofErr w:type="spellEnd"/>
      <w:r>
        <w:rPr>
          <w:rFonts w:ascii="Georgia" w:hAnsi="Georgia"/>
          <w:i/>
          <w:iCs/>
        </w:rPr>
        <w:t xml:space="preserve"> </w:t>
      </w:r>
      <w:r>
        <w:rPr>
          <w:rFonts w:ascii="Georgia" w:hAnsi="Georgia"/>
        </w:rPr>
        <w:t>zapytał jakie są różnice w dofinansowaniach w Polsce i krajach unii europejskiej</w:t>
      </w:r>
      <w:r w:rsidR="00077C99">
        <w:rPr>
          <w:rFonts w:ascii="Georgia" w:hAnsi="Georgia"/>
        </w:rPr>
        <w:t>.</w:t>
      </w:r>
    </w:p>
    <w:p w14:paraId="070BB7DA" w14:textId="56F42044" w:rsidR="00077C99" w:rsidRDefault="00077C99" w:rsidP="000C4F23">
      <w:pPr>
        <w:spacing w:line="276" w:lineRule="auto"/>
        <w:jc w:val="both"/>
        <w:rPr>
          <w:rFonts w:ascii="Georgia" w:hAnsi="Georgia"/>
        </w:rPr>
      </w:pPr>
      <w:r>
        <w:rPr>
          <w:rFonts w:ascii="Georgia" w:hAnsi="Georgia"/>
        </w:rPr>
        <w:t xml:space="preserve">    </w:t>
      </w:r>
      <w:r w:rsidRPr="00077C99">
        <w:rPr>
          <w:rFonts w:ascii="Georgia" w:hAnsi="Georgia"/>
          <w:i/>
          <w:iCs/>
        </w:rPr>
        <w:t xml:space="preserve">Kierownik </w:t>
      </w:r>
      <w:proofErr w:type="spellStart"/>
      <w:r w:rsidRPr="00077C99">
        <w:rPr>
          <w:rFonts w:ascii="Georgia" w:hAnsi="Georgia"/>
          <w:i/>
          <w:iCs/>
        </w:rPr>
        <w:t>ARMiR</w:t>
      </w:r>
      <w:proofErr w:type="spellEnd"/>
      <w:r>
        <w:rPr>
          <w:rFonts w:ascii="Georgia" w:hAnsi="Georgia"/>
        </w:rPr>
        <w:t xml:space="preserve"> odpowiedział, że pracownicy agencji roz</w:t>
      </w:r>
      <w:r w:rsidR="00813C47">
        <w:rPr>
          <w:rFonts w:ascii="Georgia" w:hAnsi="Georgia"/>
        </w:rPr>
        <w:t>patrują wnioski zgodnie z przepisami obowiązującymi w naszym kraju, nie porównując się do innych krajów.</w:t>
      </w:r>
    </w:p>
    <w:p w14:paraId="3EE7AC91" w14:textId="48FDA662" w:rsidR="00813C47" w:rsidRDefault="00813C47" w:rsidP="000C4F23">
      <w:pPr>
        <w:spacing w:line="276" w:lineRule="auto"/>
        <w:jc w:val="both"/>
        <w:rPr>
          <w:rFonts w:ascii="Georgia" w:hAnsi="Georgia"/>
        </w:rPr>
      </w:pPr>
      <w:r>
        <w:rPr>
          <w:rFonts w:ascii="Georgia" w:hAnsi="Georgia"/>
        </w:rPr>
        <w:t xml:space="preserve">    </w:t>
      </w:r>
      <w:r w:rsidRPr="00813C47">
        <w:rPr>
          <w:rFonts w:ascii="Georgia" w:hAnsi="Georgia"/>
          <w:i/>
          <w:iCs/>
        </w:rPr>
        <w:t>Radny R. Dawidowski</w:t>
      </w:r>
      <w:r>
        <w:rPr>
          <w:rFonts w:ascii="Georgia" w:hAnsi="Georgia"/>
        </w:rPr>
        <w:t xml:space="preserve"> zapytał jak wygląda uprawa zbóż na terenie powiatu ełckiego i czy rolnicy wybierają jakieś konkretne odmiany.</w:t>
      </w:r>
    </w:p>
    <w:p w14:paraId="79CA7D75" w14:textId="549037B7" w:rsidR="00813C47" w:rsidRDefault="00813C47" w:rsidP="000C4F23">
      <w:pPr>
        <w:spacing w:line="276" w:lineRule="auto"/>
        <w:jc w:val="both"/>
        <w:rPr>
          <w:rFonts w:ascii="Georgia" w:hAnsi="Georgia"/>
        </w:rPr>
      </w:pPr>
      <w:r>
        <w:rPr>
          <w:rFonts w:ascii="Georgia" w:hAnsi="Georgia"/>
          <w:i/>
          <w:iCs/>
        </w:rPr>
        <w:t xml:space="preserve">    </w:t>
      </w:r>
      <w:r w:rsidRPr="00077C99">
        <w:rPr>
          <w:rFonts w:ascii="Georgia" w:hAnsi="Georgia"/>
          <w:i/>
          <w:iCs/>
        </w:rPr>
        <w:t xml:space="preserve">Kierownik </w:t>
      </w:r>
      <w:proofErr w:type="spellStart"/>
      <w:r w:rsidRPr="00077C99">
        <w:rPr>
          <w:rFonts w:ascii="Georgia" w:hAnsi="Georgia"/>
          <w:i/>
          <w:iCs/>
        </w:rPr>
        <w:t>ARMiR</w:t>
      </w:r>
      <w:proofErr w:type="spellEnd"/>
      <w:r>
        <w:rPr>
          <w:rFonts w:ascii="Georgia" w:hAnsi="Georgia"/>
        </w:rPr>
        <w:t xml:space="preserve"> odpowiedział, że</w:t>
      </w:r>
      <w:r>
        <w:rPr>
          <w:rFonts w:ascii="Georgia" w:hAnsi="Georgia"/>
        </w:rPr>
        <w:t xml:space="preserve"> wybór roślin do uprawy często związany jest </w:t>
      </w:r>
      <w:r w:rsidR="000C03CF">
        <w:rPr>
          <w:rFonts w:ascii="Georgia" w:hAnsi="Georgia"/>
        </w:rPr>
        <w:t xml:space="preserve">         </w:t>
      </w:r>
      <w:r>
        <w:rPr>
          <w:rFonts w:ascii="Georgia" w:hAnsi="Georgia"/>
        </w:rPr>
        <w:t xml:space="preserve">z </w:t>
      </w:r>
      <w:r w:rsidR="000C03CF">
        <w:rPr>
          <w:rFonts w:ascii="Georgia" w:hAnsi="Georgia"/>
        </w:rPr>
        <w:t>dofinansowaniami</w:t>
      </w:r>
      <w:r>
        <w:rPr>
          <w:rFonts w:ascii="Georgia" w:hAnsi="Georgia"/>
        </w:rPr>
        <w:t xml:space="preserve">, które </w:t>
      </w:r>
      <w:r w:rsidR="000C03CF">
        <w:rPr>
          <w:rFonts w:ascii="Georgia" w:hAnsi="Georgia"/>
        </w:rPr>
        <w:t>są oferowane w danym roku przez agencję.</w:t>
      </w:r>
    </w:p>
    <w:p w14:paraId="497B11E1" w14:textId="7E35805E" w:rsidR="000C03CF" w:rsidRPr="00D902B3" w:rsidRDefault="000C03CF" w:rsidP="000C4F23">
      <w:pPr>
        <w:spacing w:line="276" w:lineRule="auto"/>
        <w:jc w:val="both"/>
      </w:pPr>
      <w:r>
        <w:rPr>
          <w:rFonts w:ascii="Georgia" w:hAnsi="Georgia"/>
        </w:rPr>
        <w:t xml:space="preserve">    </w:t>
      </w:r>
      <w:r w:rsidRPr="000C03CF">
        <w:rPr>
          <w:rFonts w:ascii="Georgia" w:hAnsi="Georgia"/>
          <w:i/>
          <w:iCs/>
        </w:rPr>
        <w:t>Przewodnicząca Komisji</w:t>
      </w:r>
      <w:r>
        <w:rPr>
          <w:rFonts w:ascii="Georgia" w:hAnsi="Georgia"/>
        </w:rPr>
        <w:t xml:space="preserve"> w związku z brakiem dalszej dyskusji zamknęła pkt. 5                i przystąpiła do realizacji pkt. 6.</w:t>
      </w:r>
    </w:p>
    <w:p w14:paraId="1FA306E4" w14:textId="77777777" w:rsidR="000C4F23" w:rsidRPr="000C03CF" w:rsidRDefault="000C4F23" w:rsidP="000C4F23">
      <w:pPr>
        <w:spacing w:line="276" w:lineRule="auto"/>
        <w:jc w:val="both"/>
        <w:rPr>
          <w:rFonts w:ascii="Georgia" w:hAnsi="Georgia"/>
          <w:b/>
          <w:bCs/>
          <w:i/>
          <w:iCs/>
          <w:sz w:val="12"/>
          <w:szCs w:val="12"/>
        </w:rPr>
      </w:pPr>
    </w:p>
    <w:p w14:paraId="450E00B0" w14:textId="1A191502" w:rsidR="000C4F23" w:rsidRDefault="000C4F23" w:rsidP="000C4F23">
      <w:pPr>
        <w:spacing w:line="276" w:lineRule="auto"/>
        <w:jc w:val="both"/>
        <w:rPr>
          <w:rFonts w:ascii="Georgia" w:hAnsi="Georgia"/>
          <w:b/>
          <w:bCs/>
          <w:i/>
          <w:iCs/>
        </w:rPr>
      </w:pPr>
      <w:r w:rsidRPr="000C4F23">
        <w:rPr>
          <w:rFonts w:ascii="Georgia" w:hAnsi="Georgia"/>
          <w:b/>
          <w:bCs/>
          <w:i/>
          <w:iCs/>
        </w:rPr>
        <w:t>Ad.</w:t>
      </w:r>
      <w:r>
        <w:rPr>
          <w:rFonts w:ascii="Georgia" w:hAnsi="Georgia"/>
          <w:b/>
          <w:bCs/>
          <w:i/>
          <w:iCs/>
        </w:rPr>
        <w:t> </w:t>
      </w:r>
      <w:r w:rsidRPr="000C4F23">
        <w:rPr>
          <w:rFonts w:ascii="Georgia" w:hAnsi="Georgia"/>
          <w:b/>
          <w:bCs/>
          <w:i/>
          <w:iCs/>
        </w:rPr>
        <w:t>6</w:t>
      </w:r>
      <w:r>
        <w:rPr>
          <w:rFonts w:ascii="Georgia" w:hAnsi="Georgia"/>
          <w:b/>
          <w:bCs/>
          <w:i/>
          <w:iCs/>
        </w:rPr>
        <w:t> </w:t>
      </w:r>
      <w:r w:rsidRPr="000C4F23">
        <w:rPr>
          <w:rFonts w:ascii="Georgia" w:hAnsi="Georgia"/>
          <w:b/>
          <w:bCs/>
          <w:i/>
          <w:iCs/>
        </w:rPr>
        <w:t>Zaopiniowanie bieżących projektów uchwał Rady Powiatu Ełckiego.</w:t>
      </w:r>
    </w:p>
    <w:p w14:paraId="1EEDC213" w14:textId="77777777" w:rsidR="000C4F23" w:rsidRPr="005A252B" w:rsidRDefault="000C4F23" w:rsidP="000C4F23">
      <w:pPr>
        <w:spacing w:line="276" w:lineRule="auto"/>
        <w:jc w:val="both"/>
        <w:rPr>
          <w:rFonts w:ascii="Georgia" w:hAnsi="Georgia"/>
          <w:b/>
          <w:bCs/>
          <w:i/>
          <w:iCs/>
          <w:sz w:val="12"/>
          <w:szCs w:val="12"/>
        </w:rPr>
      </w:pPr>
    </w:p>
    <w:p w14:paraId="6771F1F0" w14:textId="77777777" w:rsidR="005A252B" w:rsidRDefault="005A252B" w:rsidP="005A252B">
      <w:pPr>
        <w:pStyle w:val="Akapitzlist"/>
        <w:numPr>
          <w:ilvl w:val="0"/>
          <w:numId w:val="4"/>
        </w:numPr>
        <w:jc w:val="both"/>
        <w:rPr>
          <w:rFonts w:ascii="Georgia" w:hAnsi="Georgia"/>
          <w:b/>
          <w:bCs/>
        </w:rPr>
      </w:pPr>
      <w:r w:rsidRPr="00E44BAB">
        <w:rPr>
          <w:rFonts w:ascii="Georgia" w:hAnsi="Georgia"/>
          <w:b/>
          <w:bCs/>
        </w:rPr>
        <w:t>w sprawie zmian w Wieloletniej Prognozie Finansowej Powiatu Ełckiego na lata 202</w:t>
      </w:r>
      <w:r>
        <w:rPr>
          <w:rFonts w:ascii="Georgia" w:hAnsi="Georgia"/>
          <w:b/>
          <w:bCs/>
        </w:rPr>
        <w:t>5</w:t>
      </w:r>
      <w:r w:rsidRPr="00E44BAB">
        <w:rPr>
          <w:rFonts w:ascii="Georgia" w:hAnsi="Georgia"/>
          <w:b/>
          <w:bCs/>
        </w:rPr>
        <w:t>-203</w:t>
      </w:r>
      <w:r>
        <w:rPr>
          <w:rFonts w:ascii="Georgia" w:hAnsi="Georgia"/>
          <w:b/>
          <w:bCs/>
        </w:rPr>
        <w:t>2</w:t>
      </w:r>
      <w:r w:rsidRPr="00E44BAB">
        <w:rPr>
          <w:rFonts w:ascii="Georgia" w:hAnsi="Georgia"/>
          <w:b/>
          <w:bCs/>
        </w:rPr>
        <w:t>;</w:t>
      </w:r>
    </w:p>
    <w:p w14:paraId="195B6E83" w14:textId="77777777" w:rsidR="005A252B" w:rsidRPr="00BA5AC6" w:rsidRDefault="005A252B" w:rsidP="005A252B">
      <w:pPr>
        <w:spacing w:line="276" w:lineRule="auto"/>
        <w:jc w:val="both"/>
        <w:rPr>
          <w:rFonts w:ascii="Georgia" w:hAnsi="Georgia"/>
          <w:b/>
          <w:bCs/>
          <w:i/>
          <w:iCs/>
          <w:sz w:val="12"/>
          <w:szCs w:val="12"/>
        </w:rPr>
      </w:pPr>
    </w:p>
    <w:p w14:paraId="63AB67C3" w14:textId="77777777" w:rsidR="005A252B" w:rsidRDefault="005A252B" w:rsidP="005A252B">
      <w:pPr>
        <w:spacing w:line="276" w:lineRule="auto"/>
        <w:ind w:firstLine="360"/>
        <w:jc w:val="both"/>
        <w:rPr>
          <w:rFonts w:ascii="Georgia" w:hAnsi="Georgia" w:cs="Arial"/>
        </w:rPr>
      </w:pPr>
      <w:r w:rsidRPr="007D6EA1">
        <w:rPr>
          <w:rFonts w:ascii="Georgia" w:hAnsi="Georgia"/>
          <w:i/>
          <w:iCs/>
        </w:rPr>
        <w:t>Przewodniczą</w:t>
      </w:r>
      <w:r>
        <w:rPr>
          <w:rFonts w:ascii="Georgia" w:hAnsi="Georgia"/>
          <w:i/>
          <w:iCs/>
        </w:rPr>
        <w:t>ca</w:t>
      </w:r>
      <w:r w:rsidRPr="007D6EA1">
        <w:rPr>
          <w:rFonts w:ascii="Georgia" w:hAnsi="Georgia"/>
        </w:rPr>
        <w:t xml:space="preserve"> </w:t>
      </w:r>
      <w:r w:rsidRPr="007D6EA1">
        <w:rPr>
          <w:rFonts w:ascii="Georgia" w:hAnsi="Georgia"/>
          <w:i/>
          <w:iCs/>
        </w:rPr>
        <w:t>Komisji</w:t>
      </w:r>
      <w:r w:rsidRPr="007D6EA1">
        <w:rPr>
          <w:rFonts w:ascii="Georgia" w:hAnsi="Georgia"/>
        </w:rPr>
        <w:t xml:space="preserve"> poprosił</w:t>
      </w:r>
      <w:r>
        <w:rPr>
          <w:rFonts w:ascii="Georgia" w:hAnsi="Georgia"/>
        </w:rPr>
        <w:t>a</w:t>
      </w:r>
      <w:r w:rsidRPr="007D6EA1">
        <w:rPr>
          <w:rFonts w:ascii="Georgia" w:hAnsi="Georgia"/>
        </w:rPr>
        <w:t xml:space="preserve"> </w:t>
      </w:r>
      <w:r w:rsidRPr="007D6EA1">
        <w:rPr>
          <w:rFonts w:ascii="Georgia" w:hAnsi="Georgia"/>
          <w:i/>
          <w:iCs/>
        </w:rPr>
        <w:t xml:space="preserve">Skarbnik </w:t>
      </w:r>
      <w:r>
        <w:rPr>
          <w:rFonts w:ascii="Georgia" w:hAnsi="Georgia"/>
          <w:i/>
          <w:iCs/>
        </w:rPr>
        <w:t xml:space="preserve">G. </w:t>
      </w:r>
      <w:proofErr w:type="spellStart"/>
      <w:r>
        <w:rPr>
          <w:rFonts w:ascii="Georgia" w:hAnsi="Georgia"/>
          <w:i/>
          <w:iCs/>
        </w:rPr>
        <w:t>Boroda</w:t>
      </w:r>
      <w:proofErr w:type="spellEnd"/>
      <w:r w:rsidRPr="007D6EA1">
        <w:rPr>
          <w:rFonts w:ascii="Georgia" w:hAnsi="Georgia" w:cs="Arial"/>
        </w:rPr>
        <w:t xml:space="preserve"> o łączne omówienie projektów</w:t>
      </w:r>
      <w:r>
        <w:rPr>
          <w:rFonts w:ascii="Georgia" w:hAnsi="Georgia" w:cs="Arial"/>
        </w:rPr>
        <w:t xml:space="preserve"> </w:t>
      </w:r>
      <w:r w:rsidRPr="007D6EA1">
        <w:rPr>
          <w:rFonts w:ascii="Georgia" w:hAnsi="Georgia" w:cs="Arial"/>
        </w:rPr>
        <w:t>uchwał budżetowych związanych z branżową komisją, zarazem poinformował</w:t>
      </w:r>
      <w:r>
        <w:rPr>
          <w:rFonts w:ascii="Georgia" w:hAnsi="Georgia" w:cs="Arial"/>
        </w:rPr>
        <w:t>a</w:t>
      </w:r>
      <w:r w:rsidRPr="007D6EA1">
        <w:rPr>
          <w:rFonts w:ascii="Georgia" w:hAnsi="Georgia" w:cs="Arial"/>
        </w:rPr>
        <w:t>, że zostaną one przegłosowane oddzielnie.</w:t>
      </w:r>
    </w:p>
    <w:p w14:paraId="41B88B51" w14:textId="77777777" w:rsidR="005A252B" w:rsidRDefault="005A252B" w:rsidP="005A252B">
      <w:pPr>
        <w:spacing w:line="276" w:lineRule="auto"/>
        <w:ind w:firstLine="360"/>
        <w:jc w:val="both"/>
        <w:rPr>
          <w:rFonts w:ascii="Georgia" w:hAnsi="Georgia"/>
        </w:rPr>
      </w:pPr>
      <w:r w:rsidRPr="00DB2B33">
        <w:rPr>
          <w:rFonts w:ascii="Georgia" w:hAnsi="Georgia"/>
          <w:i/>
          <w:iCs/>
        </w:rPr>
        <w:t>Skarbnik Powiatu</w:t>
      </w:r>
      <w:r>
        <w:rPr>
          <w:rFonts w:ascii="Georgia" w:hAnsi="Georgia"/>
          <w:i/>
          <w:iCs/>
        </w:rPr>
        <w:t xml:space="preserve"> </w:t>
      </w:r>
      <w:r>
        <w:rPr>
          <w:rFonts w:ascii="Georgia" w:hAnsi="Georgia"/>
        </w:rPr>
        <w:t>przedstawiła zmiany związane z bieżącą realizacją zadań przez Starostwo Powiatowe oraz jednostki organizacyjne Powiatu, a także wynikające z otrzymanych decyzji Wojewody Warmińsko-Mazurskiego. Budżet po dokonanych zmianach wynosi:</w:t>
      </w:r>
    </w:p>
    <w:p w14:paraId="5FC57658" w14:textId="77777777" w:rsidR="005A252B" w:rsidRDefault="005A252B" w:rsidP="005A252B">
      <w:pPr>
        <w:pStyle w:val="Akapitzlist"/>
        <w:numPr>
          <w:ilvl w:val="0"/>
          <w:numId w:val="2"/>
        </w:numPr>
        <w:spacing w:line="276" w:lineRule="auto"/>
        <w:jc w:val="both"/>
        <w:rPr>
          <w:rFonts w:ascii="Georgia" w:hAnsi="Georgia"/>
        </w:rPr>
      </w:pPr>
      <w:r>
        <w:rPr>
          <w:rFonts w:ascii="Georgia" w:hAnsi="Georgia"/>
        </w:rPr>
        <w:t>Plan dochodów ogółem w wysokości 266 539 142,17 zł, w tym dochody             bieżące w wysokości 234 660 342,34 zł i dochody majątkowe w wysokości 31 878 799,83 zł.</w:t>
      </w:r>
    </w:p>
    <w:p w14:paraId="3559F898" w14:textId="77777777" w:rsidR="005A252B" w:rsidRDefault="005A252B" w:rsidP="005A252B">
      <w:pPr>
        <w:pStyle w:val="Akapitzlist"/>
        <w:numPr>
          <w:ilvl w:val="0"/>
          <w:numId w:val="2"/>
        </w:numPr>
        <w:spacing w:line="276" w:lineRule="auto"/>
        <w:jc w:val="both"/>
        <w:rPr>
          <w:rFonts w:ascii="Georgia" w:hAnsi="Georgia"/>
        </w:rPr>
      </w:pPr>
      <w:r>
        <w:rPr>
          <w:rFonts w:ascii="Georgia" w:hAnsi="Georgia"/>
        </w:rPr>
        <w:t>Plan wydatków ogółem w wysokości 280 012 414,92 zł, w tym wydatki              bieżące w wysokości 234 972 779,54 zł i wydatki majątkowe w wysokości                            45 039 635,38 zł.</w:t>
      </w:r>
    </w:p>
    <w:p w14:paraId="57A2A4E7" w14:textId="77777777" w:rsidR="005A252B" w:rsidRDefault="005A252B" w:rsidP="005A252B">
      <w:pPr>
        <w:pStyle w:val="Akapitzlist"/>
        <w:numPr>
          <w:ilvl w:val="0"/>
          <w:numId w:val="2"/>
        </w:numPr>
        <w:spacing w:line="276" w:lineRule="auto"/>
        <w:jc w:val="both"/>
        <w:rPr>
          <w:rFonts w:ascii="Georgia" w:hAnsi="Georgia"/>
        </w:rPr>
      </w:pPr>
      <w:r>
        <w:rPr>
          <w:rFonts w:ascii="Georgia" w:hAnsi="Georgia"/>
        </w:rPr>
        <w:t>Planowany deficyt budżetu w wysokości 13 473 272,75 zł zostanie pokryty przychodami pochodzącymi z:</w:t>
      </w:r>
    </w:p>
    <w:p w14:paraId="159D08EA" w14:textId="77777777" w:rsidR="005A252B" w:rsidRDefault="005A252B" w:rsidP="005A252B">
      <w:pPr>
        <w:pStyle w:val="Akapitzlist"/>
        <w:numPr>
          <w:ilvl w:val="0"/>
          <w:numId w:val="3"/>
        </w:numPr>
        <w:spacing w:line="276" w:lineRule="auto"/>
        <w:jc w:val="both"/>
        <w:rPr>
          <w:rFonts w:ascii="Georgia" w:hAnsi="Georgia"/>
        </w:rPr>
      </w:pPr>
      <w:r>
        <w:rPr>
          <w:rFonts w:ascii="Georgia" w:hAnsi="Georgia"/>
        </w:rPr>
        <w:t>niewykorzystanych środków pieniężnych na rachunku bieżącym budżetu, wynikających z rozliczenia dochodów i wydatków nimi finansowanych związanych ze szczególnymi zasadami wykonania budżetu określonymi                 w odrębnych ustawach w kwocie 308 562,87 zł;</w:t>
      </w:r>
    </w:p>
    <w:p w14:paraId="446BA810" w14:textId="77777777" w:rsidR="005A252B" w:rsidRDefault="005A252B" w:rsidP="005A252B">
      <w:pPr>
        <w:pStyle w:val="Akapitzlist"/>
        <w:numPr>
          <w:ilvl w:val="0"/>
          <w:numId w:val="3"/>
        </w:numPr>
        <w:spacing w:line="276" w:lineRule="auto"/>
        <w:jc w:val="both"/>
        <w:rPr>
          <w:rFonts w:ascii="Georgia" w:hAnsi="Georgia"/>
        </w:rPr>
      </w:pPr>
      <w:r>
        <w:rPr>
          <w:rFonts w:ascii="Georgia" w:hAnsi="Georgia"/>
        </w:rPr>
        <w:t xml:space="preserve">niewykorzystanych środków pieniężnych na rachunku bieżącym budżetu, wynikających z rozliczenia środków określonych w art. 5 ust. 1 pkt 2 ustawy          </w:t>
      </w:r>
      <w:r>
        <w:rPr>
          <w:rFonts w:ascii="Georgia" w:hAnsi="Georgia"/>
        </w:rPr>
        <w:lastRenderedPageBreak/>
        <w:t>o finansach publicznych i dotacji na realizację programu, projektu lub zadania finansowanego z udziałem tych środków w kwocie 5 061 229,93 zł;</w:t>
      </w:r>
    </w:p>
    <w:p w14:paraId="711B4A59" w14:textId="77777777" w:rsidR="005A252B" w:rsidRDefault="005A252B" w:rsidP="005A252B">
      <w:pPr>
        <w:pStyle w:val="Akapitzlist"/>
        <w:numPr>
          <w:ilvl w:val="0"/>
          <w:numId w:val="3"/>
        </w:numPr>
        <w:spacing w:line="276" w:lineRule="auto"/>
        <w:jc w:val="both"/>
        <w:rPr>
          <w:rFonts w:ascii="Georgia" w:hAnsi="Georgia"/>
        </w:rPr>
      </w:pPr>
      <w:r>
        <w:rPr>
          <w:rFonts w:ascii="Georgia" w:hAnsi="Georgia"/>
        </w:rPr>
        <w:t>nadwyżki budżetu z lat ubiegłych w kwocie 8 103 479,95 zł.</w:t>
      </w:r>
    </w:p>
    <w:p w14:paraId="3F001EAF" w14:textId="77777777" w:rsidR="005A252B" w:rsidRPr="0016106D" w:rsidRDefault="005A252B" w:rsidP="005A252B">
      <w:pPr>
        <w:spacing w:line="276" w:lineRule="auto"/>
        <w:jc w:val="both"/>
        <w:rPr>
          <w:rFonts w:ascii="Georgia" w:hAnsi="Georgia"/>
        </w:rPr>
      </w:pPr>
      <w:r>
        <w:rPr>
          <w:rFonts w:ascii="Georgia" w:hAnsi="Georgia"/>
        </w:rPr>
        <w:t xml:space="preserve">Następnie dodała, że zmiany w realizacji budżetu na 2025 r. mają wpływ na zmiany dokonane w Wieloletniej Prognozie Finansowej na lata 2025-2032. W 2025 r. zmniejszono dochody ogółem o kwotę 727 304,50 zł, w tym zwiększono dochody bieżące o kwotę 161 771,50 zł oraz zmniejszono dochody majątkowe o kwotę 565 533,00 zł. Wydatki ogółem zwiększono o kwotę 727 304,50 zł, w tym zwiększono wydatki bieżące o kwotę 176 771,50 zł oraz zwiększono wydatki majątkowe o kwotę 550 533,00 zł. W związku z powyższym wynik budżetu nie uległ zmianie. Planowane przychody budżetu wynoszą 17 064 608,66 zł i pochodzą z nadwyżki budżetowej z lat ubiegłych. Rozchody budżetu wynoszą 3 591 335,91 zł i zostaną przeznaczone na wykup papierów wartościowych w wysokości 3 000 000,00 zł oraz na przelewy na rachunki lokat w wysokości 591 335,91 zł. Po wprowadzonych zmianach planowana łączna kwota długu na koniec 2025 r. wyniesie 22 000 000,00 zł. Na koniec </w:t>
      </w:r>
      <w:r w:rsidRPr="00B82CB2">
        <w:rPr>
          <w:rFonts w:ascii="Georgia" w:hAnsi="Georgia"/>
          <w:i/>
          <w:iCs/>
        </w:rPr>
        <w:t>Skarbnik Powiatu</w:t>
      </w:r>
      <w:r>
        <w:rPr>
          <w:rFonts w:ascii="Georgia" w:hAnsi="Georgia"/>
        </w:rPr>
        <w:t xml:space="preserve"> poinformowała, że na najbliższą Sesję Rady Powiatu Ełckiego planowane jest wprowadzenie autopoprawek do omawianych projektów uchwał z uwagi na m.in. otrzymane decyzje Wojewody Warmińsko-Mazurskiego.</w:t>
      </w:r>
    </w:p>
    <w:p w14:paraId="02A5FE36" w14:textId="5175F62F" w:rsidR="005A252B" w:rsidRDefault="005A252B" w:rsidP="005A252B">
      <w:pPr>
        <w:spacing w:line="276" w:lineRule="auto"/>
        <w:jc w:val="both"/>
        <w:rPr>
          <w:rFonts w:ascii="Georgia" w:hAnsi="Georgia"/>
        </w:rPr>
      </w:pPr>
      <w:r>
        <w:rPr>
          <w:rFonts w:ascii="Georgia" w:hAnsi="Georgia"/>
        </w:rPr>
        <w:t xml:space="preserve">     W związku z brakiem dyskusji w sprawie niniejszych projektów uchwał </w:t>
      </w:r>
      <w:r w:rsidRPr="00011A7B">
        <w:rPr>
          <w:rFonts w:ascii="Georgia" w:hAnsi="Georgia"/>
          <w:i/>
          <w:iCs/>
        </w:rPr>
        <w:t>Przewodnicząc</w:t>
      </w:r>
      <w:r>
        <w:rPr>
          <w:rFonts w:ascii="Georgia" w:hAnsi="Georgia"/>
          <w:i/>
          <w:iCs/>
        </w:rPr>
        <w:t xml:space="preserve">a D. Czepułkowska </w:t>
      </w:r>
      <w:r>
        <w:rPr>
          <w:rFonts w:ascii="Georgia" w:hAnsi="Georgia"/>
        </w:rPr>
        <w:t>przystąpiła do głosowania.</w:t>
      </w:r>
    </w:p>
    <w:p w14:paraId="351620E7" w14:textId="77777777" w:rsidR="005A252B" w:rsidRPr="00E713EA" w:rsidRDefault="005A252B" w:rsidP="005A252B">
      <w:pPr>
        <w:spacing w:line="276" w:lineRule="auto"/>
        <w:jc w:val="both"/>
        <w:rPr>
          <w:rFonts w:ascii="Georgia" w:hAnsi="Georgia"/>
          <w:sz w:val="12"/>
          <w:szCs w:val="12"/>
        </w:rPr>
      </w:pPr>
    </w:p>
    <w:p w14:paraId="2CF91C1B" w14:textId="0405C1C7" w:rsidR="005A252B" w:rsidRPr="005A252B" w:rsidRDefault="005A252B" w:rsidP="005A252B">
      <w:pPr>
        <w:jc w:val="both"/>
        <w:rPr>
          <w:rFonts w:ascii="Georgia" w:hAnsi="Georgia"/>
          <w:sz w:val="22"/>
          <w:szCs w:val="22"/>
        </w:rPr>
      </w:pPr>
      <w:r w:rsidRPr="005A252B">
        <w:rPr>
          <w:rFonts w:ascii="Georgia" w:hAnsi="Georgia"/>
          <w:b/>
          <w:bCs/>
          <w:sz w:val="22"/>
          <w:szCs w:val="22"/>
          <w:u w:val="single"/>
        </w:rPr>
        <w:t>Głosowano w sprawie:</w:t>
      </w:r>
      <w:r w:rsidRPr="005A252B">
        <w:rPr>
          <w:rFonts w:ascii="Georgia" w:hAnsi="Georgia"/>
          <w:sz w:val="22"/>
          <w:szCs w:val="22"/>
        </w:rPr>
        <w:t xml:space="preserve"> zaopiniowania projektu uchwały w sprawie zmian w Wieloletniej Prognozie Finansowej Powiatu Ełckiego na lata 2025-2032. </w:t>
      </w:r>
    </w:p>
    <w:p w14:paraId="736C5864" w14:textId="77777777" w:rsidR="005A252B" w:rsidRPr="00891B0E" w:rsidRDefault="005A252B" w:rsidP="005A252B">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1E87DC8E" w14:textId="67CA0BBB" w:rsidR="005A252B" w:rsidRPr="00891B0E" w:rsidRDefault="005A252B" w:rsidP="005A252B">
      <w:pPr>
        <w:rPr>
          <w:rFonts w:ascii="Georgia" w:hAnsi="Georgia"/>
          <w:sz w:val="22"/>
          <w:szCs w:val="22"/>
        </w:rPr>
      </w:pPr>
      <w:r w:rsidRPr="00891B0E">
        <w:rPr>
          <w:rFonts w:ascii="Georgia" w:hAnsi="Georgia"/>
          <w:sz w:val="22"/>
          <w:szCs w:val="22"/>
        </w:rPr>
        <w:t xml:space="preserve">ZA: </w:t>
      </w:r>
      <w:r>
        <w:rPr>
          <w:rFonts w:ascii="Georgia" w:hAnsi="Georgia"/>
          <w:sz w:val="22"/>
          <w:szCs w:val="22"/>
        </w:rPr>
        <w:t>5</w:t>
      </w:r>
      <w:r w:rsidRPr="00891B0E">
        <w:rPr>
          <w:rFonts w:ascii="Georgia" w:hAnsi="Georgia"/>
          <w:sz w:val="22"/>
          <w:szCs w:val="22"/>
        </w:rPr>
        <w:t xml:space="preserve">, PRZECIW: 0, WSTRZYMAŁ SIĘ: 0, BRAK GŁOSU: 0, NIEOBECNI: </w:t>
      </w:r>
      <w:r>
        <w:rPr>
          <w:rFonts w:ascii="Georgia" w:hAnsi="Georgia"/>
          <w:sz w:val="22"/>
          <w:szCs w:val="22"/>
        </w:rPr>
        <w:t>2</w:t>
      </w:r>
    </w:p>
    <w:p w14:paraId="5D250089" w14:textId="77777777" w:rsidR="005A252B" w:rsidRPr="00891B0E" w:rsidRDefault="005A252B" w:rsidP="005A252B">
      <w:pPr>
        <w:rPr>
          <w:rFonts w:ascii="Georgia" w:hAnsi="Georgia"/>
          <w:sz w:val="12"/>
          <w:szCs w:val="12"/>
          <w:u w:val="single"/>
        </w:rPr>
      </w:pPr>
    </w:p>
    <w:p w14:paraId="6F927683" w14:textId="6AEFB4C9" w:rsidR="005A252B" w:rsidRPr="000C4F23" w:rsidRDefault="005A252B" w:rsidP="005A252B">
      <w:pPr>
        <w:jc w:val="center"/>
        <w:rPr>
          <w:rFonts w:ascii="Georgia" w:hAnsi="Georgia"/>
          <w:sz w:val="22"/>
          <w:szCs w:val="22"/>
        </w:rPr>
      </w:pPr>
      <w:r w:rsidRPr="00891B0E">
        <w:rPr>
          <w:rFonts w:ascii="Georgia" w:hAnsi="Georgia"/>
          <w:sz w:val="22"/>
          <w:szCs w:val="22"/>
          <w:u w:val="single"/>
        </w:rPr>
        <w:t>Wyniki imienne:</w:t>
      </w:r>
      <w:r w:rsidRPr="00891B0E">
        <w:rPr>
          <w:rFonts w:ascii="Georgia" w:hAnsi="Georgia"/>
          <w:sz w:val="22"/>
          <w:szCs w:val="22"/>
        </w:rPr>
        <w:br/>
      </w:r>
      <w:r w:rsidRPr="000C4F23">
        <w:rPr>
          <w:rFonts w:ascii="Georgia" w:hAnsi="Georgia"/>
          <w:i/>
          <w:iCs/>
          <w:sz w:val="22"/>
          <w:szCs w:val="22"/>
        </w:rPr>
        <w:t>ZA</w:t>
      </w:r>
      <w:r w:rsidRPr="000C4F23">
        <w:rPr>
          <w:rFonts w:ascii="Georgia" w:hAnsi="Georgia"/>
          <w:sz w:val="22"/>
          <w:szCs w:val="22"/>
        </w:rPr>
        <w:t xml:space="preserve"> </w:t>
      </w:r>
      <w:r w:rsidRPr="000C4F23">
        <w:rPr>
          <w:rFonts w:ascii="Georgia" w:hAnsi="Georgia"/>
          <w:i/>
          <w:iCs/>
          <w:sz w:val="22"/>
          <w:szCs w:val="22"/>
        </w:rPr>
        <w:t>(</w:t>
      </w:r>
      <w:r>
        <w:rPr>
          <w:rFonts w:ascii="Georgia" w:hAnsi="Georgia"/>
          <w:i/>
          <w:iCs/>
          <w:sz w:val="22"/>
          <w:szCs w:val="22"/>
        </w:rPr>
        <w:t>5</w:t>
      </w:r>
      <w:r w:rsidRPr="000C4F23">
        <w:rPr>
          <w:rFonts w:ascii="Georgia" w:hAnsi="Georgia"/>
          <w:i/>
          <w:iCs/>
          <w:sz w:val="22"/>
          <w:szCs w:val="22"/>
        </w:rPr>
        <w:t>)</w:t>
      </w:r>
    </w:p>
    <w:p w14:paraId="60D96B43" w14:textId="7E1BB1C5" w:rsidR="005A252B" w:rsidRPr="000C4F23" w:rsidRDefault="005A252B" w:rsidP="005A252B">
      <w:pPr>
        <w:spacing w:line="276" w:lineRule="auto"/>
        <w:jc w:val="center"/>
        <w:rPr>
          <w:rFonts w:ascii="Georgia" w:hAnsi="Georgia"/>
          <w:sz w:val="22"/>
          <w:szCs w:val="22"/>
        </w:rPr>
      </w:pPr>
      <w:r w:rsidRPr="000C4F23">
        <w:rPr>
          <w:rFonts w:ascii="Georgia" w:hAnsi="Georgia"/>
          <w:sz w:val="22"/>
          <w:szCs w:val="22"/>
        </w:rPr>
        <w:t>BARTNIK Tomasz Stanisław, CZEPUŁKOWSKA Dorota Grażyna, DAWIDOWSKI Robert Stanisław, LASKOWSKI Mariusz, WISZOWATY Andrzej</w:t>
      </w:r>
    </w:p>
    <w:p w14:paraId="0FF4C3EE" w14:textId="1547AEF2" w:rsidR="005A252B" w:rsidRDefault="005A252B" w:rsidP="005A252B">
      <w:pPr>
        <w:jc w:val="center"/>
        <w:rPr>
          <w:rFonts w:ascii="Georgia" w:hAnsi="Georgia"/>
          <w:i/>
          <w:iCs/>
          <w:sz w:val="22"/>
          <w:szCs w:val="22"/>
        </w:rPr>
      </w:pPr>
      <w:r w:rsidRPr="000C4F23">
        <w:rPr>
          <w:rFonts w:ascii="Georgia" w:hAnsi="Georgia"/>
          <w:i/>
          <w:iCs/>
          <w:sz w:val="22"/>
          <w:szCs w:val="22"/>
        </w:rPr>
        <w:t>NIEOBECNI (</w:t>
      </w:r>
      <w:r>
        <w:rPr>
          <w:rFonts w:ascii="Georgia" w:hAnsi="Georgia"/>
          <w:i/>
          <w:iCs/>
          <w:sz w:val="22"/>
          <w:szCs w:val="22"/>
        </w:rPr>
        <w:t>2</w:t>
      </w:r>
      <w:r w:rsidRPr="000C4F23">
        <w:rPr>
          <w:rFonts w:ascii="Georgia" w:hAnsi="Georgia"/>
          <w:i/>
          <w:iCs/>
          <w:sz w:val="22"/>
          <w:szCs w:val="22"/>
        </w:rPr>
        <w:t>)</w:t>
      </w:r>
    </w:p>
    <w:p w14:paraId="3C0D4C17" w14:textId="36A8A055" w:rsidR="005A252B" w:rsidRDefault="005A252B" w:rsidP="005A252B">
      <w:pPr>
        <w:jc w:val="center"/>
        <w:rPr>
          <w:rFonts w:ascii="Georgia" w:hAnsi="Georgia"/>
          <w:sz w:val="22"/>
          <w:szCs w:val="22"/>
        </w:rPr>
      </w:pPr>
      <w:r w:rsidRPr="000C4F23">
        <w:rPr>
          <w:rFonts w:ascii="Georgia" w:hAnsi="Georgia"/>
          <w:sz w:val="22"/>
          <w:szCs w:val="22"/>
        </w:rPr>
        <w:t>BARTOSZEWICZ Adam, BEZDZIECKI Andrzej</w:t>
      </w:r>
    </w:p>
    <w:p w14:paraId="390DE061" w14:textId="77777777" w:rsidR="005A252B" w:rsidRPr="005A252B" w:rsidRDefault="005A252B" w:rsidP="005A252B">
      <w:pPr>
        <w:rPr>
          <w:rFonts w:ascii="Georgia" w:hAnsi="Georgia"/>
          <w:sz w:val="12"/>
          <w:szCs w:val="12"/>
        </w:rPr>
      </w:pPr>
    </w:p>
    <w:p w14:paraId="6D4F34F4" w14:textId="7243C9C5" w:rsidR="005A252B" w:rsidRDefault="005A252B" w:rsidP="005A252B">
      <w:pPr>
        <w:spacing w:line="276" w:lineRule="auto"/>
        <w:jc w:val="both"/>
        <w:rPr>
          <w:rFonts w:ascii="Georgia" w:hAnsi="Georgia"/>
        </w:rPr>
      </w:pPr>
      <w:r>
        <w:rPr>
          <w:rFonts w:ascii="Georgia" w:hAnsi="Georgia"/>
          <w:i/>
          <w:iCs/>
        </w:rPr>
        <w:t xml:space="preserve">     </w:t>
      </w: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5</w:t>
      </w:r>
      <w:r w:rsidRPr="00AE4951">
        <w:rPr>
          <w:rFonts w:ascii="Georgia" w:hAnsi="Georgia"/>
        </w:rPr>
        <w:t xml:space="preserve"> głosami</w:t>
      </w:r>
      <w:r>
        <w:rPr>
          <w:rFonts w:ascii="Georgia" w:hAnsi="Georgia"/>
        </w:rPr>
        <w:t>, jednomyślnie.</w:t>
      </w:r>
    </w:p>
    <w:p w14:paraId="12AF6F60" w14:textId="77777777" w:rsidR="005A252B" w:rsidRPr="007A28FC" w:rsidRDefault="005A252B" w:rsidP="005A252B">
      <w:pPr>
        <w:spacing w:line="276" w:lineRule="auto"/>
        <w:jc w:val="both"/>
        <w:rPr>
          <w:rFonts w:ascii="Georgia" w:hAnsi="Georgia"/>
          <w:sz w:val="12"/>
          <w:szCs w:val="12"/>
        </w:rPr>
      </w:pPr>
    </w:p>
    <w:p w14:paraId="6F507DBB" w14:textId="77777777" w:rsidR="005A252B" w:rsidRPr="00DF2462" w:rsidRDefault="005A252B" w:rsidP="005A252B">
      <w:pPr>
        <w:pStyle w:val="Akapitzlist"/>
        <w:numPr>
          <w:ilvl w:val="0"/>
          <w:numId w:val="4"/>
        </w:numPr>
        <w:jc w:val="both"/>
        <w:rPr>
          <w:rFonts w:ascii="Georgia" w:hAnsi="Georgia"/>
          <w:b/>
          <w:bCs/>
        </w:rPr>
      </w:pPr>
      <w:r w:rsidRPr="00E44BAB">
        <w:rPr>
          <w:rFonts w:ascii="Georgia" w:hAnsi="Georgia"/>
          <w:b/>
          <w:bCs/>
        </w:rPr>
        <w:t>w sprawie zmian w budżecie Powiatu Ełckiego na 202</w:t>
      </w:r>
      <w:r>
        <w:rPr>
          <w:rFonts w:ascii="Georgia" w:hAnsi="Georgia"/>
          <w:b/>
          <w:bCs/>
        </w:rPr>
        <w:t>5</w:t>
      </w:r>
      <w:r w:rsidRPr="00E44BAB">
        <w:rPr>
          <w:rFonts w:ascii="Georgia" w:hAnsi="Georgia"/>
          <w:b/>
          <w:bCs/>
        </w:rPr>
        <w:t xml:space="preserve"> r.</w:t>
      </w:r>
    </w:p>
    <w:p w14:paraId="7DF45030" w14:textId="77777777" w:rsidR="005A252B" w:rsidRPr="00427E5A" w:rsidRDefault="005A252B" w:rsidP="005A252B">
      <w:pPr>
        <w:spacing w:line="276" w:lineRule="auto"/>
        <w:jc w:val="center"/>
        <w:rPr>
          <w:rFonts w:ascii="Georgia" w:hAnsi="Georgia"/>
          <w:sz w:val="12"/>
          <w:szCs w:val="12"/>
        </w:rPr>
      </w:pPr>
    </w:p>
    <w:p w14:paraId="20B538F3" w14:textId="4E92D081" w:rsidR="005A252B" w:rsidRPr="005A252B" w:rsidRDefault="005A252B" w:rsidP="005A252B">
      <w:pPr>
        <w:jc w:val="both"/>
        <w:rPr>
          <w:rFonts w:ascii="Georgia" w:hAnsi="Georgia"/>
          <w:sz w:val="22"/>
          <w:szCs w:val="22"/>
        </w:rPr>
      </w:pPr>
      <w:r w:rsidRPr="005A252B">
        <w:rPr>
          <w:rFonts w:ascii="Georgia" w:hAnsi="Georgia"/>
          <w:b/>
          <w:bCs/>
          <w:sz w:val="22"/>
          <w:szCs w:val="22"/>
          <w:u w:val="single"/>
        </w:rPr>
        <w:t>Głosowano w sprawie:</w:t>
      </w:r>
      <w:r w:rsidRPr="005A252B">
        <w:rPr>
          <w:rFonts w:ascii="Georgia" w:hAnsi="Georgia"/>
          <w:sz w:val="22"/>
          <w:szCs w:val="22"/>
        </w:rPr>
        <w:t xml:space="preserve"> zaopiniowania projektu uchwały w sprawie zmian w budżecie Powiatu Ełckiego na 2025 r. </w:t>
      </w:r>
    </w:p>
    <w:p w14:paraId="53611524" w14:textId="77777777" w:rsidR="005A252B" w:rsidRPr="005A252B" w:rsidRDefault="005A252B" w:rsidP="005A252B">
      <w:pPr>
        <w:jc w:val="both"/>
        <w:rPr>
          <w:rFonts w:ascii="Georgia" w:hAnsi="Georgia"/>
          <w:i/>
          <w:iCs/>
          <w:sz w:val="22"/>
          <w:szCs w:val="22"/>
        </w:rPr>
      </w:pPr>
      <w:r w:rsidRPr="005A252B">
        <w:rPr>
          <w:rStyle w:val="Pogrubienie"/>
          <w:rFonts w:ascii="Georgia" w:eastAsiaTheme="majorEastAsia" w:hAnsi="Georgia"/>
          <w:sz w:val="22"/>
          <w:szCs w:val="22"/>
          <w:u w:val="single"/>
        </w:rPr>
        <w:t>Wyniki głosowania</w:t>
      </w:r>
    </w:p>
    <w:p w14:paraId="4E74F1E6" w14:textId="77777777" w:rsidR="005A252B" w:rsidRPr="005A252B" w:rsidRDefault="005A252B" w:rsidP="005A252B">
      <w:pPr>
        <w:rPr>
          <w:rFonts w:ascii="Georgia" w:hAnsi="Georgia"/>
          <w:sz w:val="22"/>
          <w:szCs w:val="22"/>
        </w:rPr>
      </w:pPr>
      <w:r w:rsidRPr="005A252B">
        <w:rPr>
          <w:rFonts w:ascii="Georgia" w:hAnsi="Georgia"/>
          <w:sz w:val="22"/>
          <w:szCs w:val="22"/>
        </w:rPr>
        <w:t>ZA: 5, PRZECIW: 0, WSTRZYMAŁ SIĘ: 0, BRAK GŁOSU: 0, NIEOBECNI: 2</w:t>
      </w:r>
    </w:p>
    <w:p w14:paraId="7770ED00" w14:textId="77777777" w:rsidR="005A252B" w:rsidRPr="005A252B" w:rsidRDefault="005A252B" w:rsidP="005A252B">
      <w:pPr>
        <w:rPr>
          <w:rFonts w:ascii="Georgia" w:hAnsi="Georgia"/>
          <w:sz w:val="12"/>
          <w:szCs w:val="12"/>
          <w:u w:val="single"/>
        </w:rPr>
      </w:pPr>
    </w:p>
    <w:p w14:paraId="42412125" w14:textId="77777777" w:rsidR="005A252B" w:rsidRPr="005A252B" w:rsidRDefault="005A252B" w:rsidP="005A252B">
      <w:pPr>
        <w:jc w:val="center"/>
        <w:rPr>
          <w:rFonts w:ascii="Georgia" w:hAnsi="Georgia"/>
          <w:sz w:val="22"/>
          <w:szCs w:val="22"/>
        </w:rPr>
      </w:pPr>
      <w:r w:rsidRPr="005A252B">
        <w:rPr>
          <w:rFonts w:ascii="Georgia" w:hAnsi="Georgia"/>
          <w:sz w:val="22"/>
          <w:szCs w:val="22"/>
          <w:u w:val="single"/>
        </w:rPr>
        <w:t>Wyniki imienne:</w:t>
      </w:r>
      <w:r w:rsidRPr="005A252B">
        <w:rPr>
          <w:rFonts w:ascii="Georgia" w:hAnsi="Georgia"/>
          <w:sz w:val="22"/>
          <w:szCs w:val="22"/>
        </w:rPr>
        <w:br/>
      </w:r>
      <w:r w:rsidRPr="005A252B">
        <w:rPr>
          <w:rFonts w:ascii="Georgia" w:hAnsi="Georgia"/>
          <w:i/>
          <w:iCs/>
          <w:sz w:val="22"/>
          <w:szCs w:val="22"/>
        </w:rPr>
        <w:t>ZA</w:t>
      </w:r>
      <w:r w:rsidRPr="005A252B">
        <w:rPr>
          <w:rFonts w:ascii="Georgia" w:hAnsi="Georgia"/>
          <w:sz w:val="22"/>
          <w:szCs w:val="22"/>
        </w:rPr>
        <w:t xml:space="preserve"> </w:t>
      </w:r>
      <w:r w:rsidRPr="005A252B">
        <w:rPr>
          <w:rFonts w:ascii="Georgia" w:hAnsi="Georgia"/>
          <w:i/>
          <w:iCs/>
          <w:sz w:val="22"/>
          <w:szCs w:val="22"/>
        </w:rPr>
        <w:t>(5)</w:t>
      </w:r>
    </w:p>
    <w:p w14:paraId="57A163ED" w14:textId="77777777" w:rsidR="005A252B" w:rsidRPr="005A252B" w:rsidRDefault="005A252B" w:rsidP="005A252B">
      <w:pPr>
        <w:spacing w:line="276" w:lineRule="auto"/>
        <w:jc w:val="center"/>
        <w:rPr>
          <w:rFonts w:ascii="Georgia" w:hAnsi="Georgia"/>
          <w:sz w:val="22"/>
          <w:szCs w:val="22"/>
        </w:rPr>
      </w:pPr>
      <w:r w:rsidRPr="005A252B">
        <w:rPr>
          <w:rFonts w:ascii="Georgia" w:hAnsi="Georgia"/>
          <w:sz w:val="22"/>
          <w:szCs w:val="22"/>
        </w:rPr>
        <w:t>BARTNIK Tomasz Stanisław, CZEPUŁKOWSKA Dorota Grażyna, DAWIDOWSKI Robert Stanisław, LASKOWSKI Mariusz, WISZOWATY Andrzej</w:t>
      </w:r>
    </w:p>
    <w:p w14:paraId="658372FB" w14:textId="77777777" w:rsidR="005A252B" w:rsidRPr="005A252B" w:rsidRDefault="005A252B" w:rsidP="005A252B">
      <w:pPr>
        <w:jc w:val="center"/>
        <w:rPr>
          <w:rFonts w:ascii="Georgia" w:hAnsi="Georgia"/>
          <w:i/>
          <w:iCs/>
          <w:sz w:val="22"/>
          <w:szCs w:val="22"/>
        </w:rPr>
      </w:pPr>
      <w:r w:rsidRPr="005A252B">
        <w:rPr>
          <w:rFonts w:ascii="Georgia" w:hAnsi="Georgia"/>
          <w:i/>
          <w:iCs/>
          <w:sz w:val="22"/>
          <w:szCs w:val="22"/>
        </w:rPr>
        <w:t>NIEOBECNI (2)</w:t>
      </w:r>
    </w:p>
    <w:p w14:paraId="7EDEF8FF" w14:textId="77777777" w:rsidR="005A252B" w:rsidRPr="005A252B" w:rsidRDefault="005A252B" w:rsidP="005A252B">
      <w:pPr>
        <w:jc w:val="center"/>
        <w:rPr>
          <w:rFonts w:ascii="Georgia" w:hAnsi="Georgia"/>
          <w:sz w:val="22"/>
          <w:szCs w:val="22"/>
        </w:rPr>
      </w:pPr>
      <w:r w:rsidRPr="005A252B">
        <w:rPr>
          <w:rFonts w:ascii="Georgia" w:hAnsi="Georgia"/>
          <w:sz w:val="22"/>
          <w:szCs w:val="22"/>
        </w:rPr>
        <w:t>BARTOSZEWICZ Adam, BEZDZIECKI Andrzej</w:t>
      </w:r>
    </w:p>
    <w:p w14:paraId="2F6BE047" w14:textId="77777777" w:rsidR="005A252B" w:rsidRPr="00477905" w:rsidRDefault="005A252B" w:rsidP="005A252B">
      <w:pPr>
        <w:spacing w:line="276" w:lineRule="auto"/>
        <w:jc w:val="both"/>
        <w:rPr>
          <w:rFonts w:ascii="Georgia" w:hAnsi="Georgia"/>
          <w:sz w:val="12"/>
          <w:szCs w:val="12"/>
        </w:rPr>
      </w:pPr>
    </w:p>
    <w:p w14:paraId="5887C4C1" w14:textId="2EE868B7" w:rsidR="005A252B" w:rsidRDefault="005A252B" w:rsidP="005A252B">
      <w:pPr>
        <w:spacing w:line="276" w:lineRule="auto"/>
        <w:jc w:val="both"/>
        <w:rPr>
          <w:rFonts w:ascii="Georgia" w:hAnsi="Georgia"/>
        </w:rPr>
      </w:pPr>
      <w:r>
        <w:rPr>
          <w:rFonts w:ascii="Georgia" w:hAnsi="Georgia"/>
          <w:i/>
          <w:iCs/>
        </w:rPr>
        <w:lastRenderedPageBreak/>
        <w:t xml:space="preserve">     </w:t>
      </w: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5</w:t>
      </w:r>
      <w:r w:rsidRPr="00AE4951">
        <w:rPr>
          <w:rFonts w:ascii="Georgia" w:hAnsi="Georgia"/>
        </w:rPr>
        <w:t xml:space="preserve"> głosami</w:t>
      </w:r>
      <w:r>
        <w:rPr>
          <w:rFonts w:ascii="Georgia" w:hAnsi="Georgia"/>
        </w:rPr>
        <w:t>, jednomyślnie.</w:t>
      </w:r>
    </w:p>
    <w:p w14:paraId="56FA43B1" w14:textId="77777777" w:rsidR="005A252B" w:rsidRPr="005A252B" w:rsidRDefault="005A252B" w:rsidP="000C4F23">
      <w:pPr>
        <w:spacing w:line="276" w:lineRule="auto"/>
        <w:jc w:val="both"/>
        <w:rPr>
          <w:rFonts w:ascii="Georgia" w:hAnsi="Georgia"/>
          <w:b/>
          <w:bCs/>
          <w:i/>
          <w:iCs/>
          <w:sz w:val="12"/>
          <w:szCs w:val="12"/>
        </w:rPr>
      </w:pPr>
    </w:p>
    <w:p w14:paraId="453D28FE" w14:textId="3A0511C1" w:rsidR="000C4F23" w:rsidRPr="000C4F23" w:rsidRDefault="000C4F23" w:rsidP="000C4F23">
      <w:pPr>
        <w:spacing w:line="276" w:lineRule="auto"/>
        <w:jc w:val="both"/>
        <w:rPr>
          <w:rFonts w:ascii="Georgia" w:hAnsi="Georgia"/>
          <w:b/>
          <w:bCs/>
          <w:i/>
          <w:iCs/>
        </w:rPr>
      </w:pPr>
      <w:r w:rsidRPr="000C4F23">
        <w:rPr>
          <w:rFonts w:ascii="Georgia" w:hAnsi="Georgia"/>
          <w:b/>
          <w:bCs/>
          <w:i/>
          <w:iCs/>
        </w:rPr>
        <w:t>Ad. 7 Sprawy różne.</w:t>
      </w:r>
    </w:p>
    <w:p w14:paraId="29B4BCBB" w14:textId="77777777" w:rsidR="00777C74" w:rsidRPr="00777C74" w:rsidRDefault="00777C74" w:rsidP="000C4F23">
      <w:pPr>
        <w:rPr>
          <w:rFonts w:ascii="Georgia" w:hAnsi="Georgia"/>
          <w:i/>
          <w:iCs/>
          <w:sz w:val="12"/>
          <w:szCs w:val="12"/>
        </w:rPr>
      </w:pPr>
    </w:p>
    <w:p w14:paraId="1DFC0AC8" w14:textId="6B394806" w:rsidR="000C4F23" w:rsidRDefault="009B7A72" w:rsidP="006A6DFB">
      <w:pPr>
        <w:spacing w:line="276" w:lineRule="auto"/>
        <w:rPr>
          <w:rFonts w:ascii="Georgia" w:hAnsi="Georgia"/>
        </w:rPr>
      </w:pPr>
      <w:r>
        <w:rPr>
          <w:rFonts w:ascii="Georgia" w:hAnsi="Georgia"/>
          <w:i/>
          <w:iCs/>
        </w:rPr>
        <w:t xml:space="preserve">    </w:t>
      </w:r>
      <w:r w:rsidR="00777C74" w:rsidRPr="00777C74">
        <w:rPr>
          <w:rFonts w:ascii="Georgia" w:hAnsi="Georgia"/>
          <w:i/>
          <w:iCs/>
        </w:rPr>
        <w:t xml:space="preserve">Przewodnicząca </w:t>
      </w:r>
      <w:r w:rsidR="00777C74">
        <w:rPr>
          <w:rFonts w:ascii="Georgia" w:hAnsi="Georgia"/>
        </w:rPr>
        <w:t>otworzyła dyskusję.</w:t>
      </w:r>
    </w:p>
    <w:p w14:paraId="64F004E1" w14:textId="49D094F7" w:rsidR="006A6DFB" w:rsidRDefault="006A6DFB" w:rsidP="006A6DFB">
      <w:pPr>
        <w:spacing w:line="276" w:lineRule="auto"/>
        <w:jc w:val="both"/>
        <w:rPr>
          <w:rFonts w:ascii="Georgia" w:hAnsi="Georgia"/>
        </w:rPr>
      </w:pPr>
      <w:r>
        <w:rPr>
          <w:rFonts w:ascii="Georgia" w:hAnsi="Georgia"/>
        </w:rPr>
        <w:t xml:space="preserve">    </w:t>
      </w:r>
      <w:r w:rsidRPr="006A6DFB">
        <w:rPr>
          <w:rFonts w:ascii="Georgia" w:hAnsi="Georgia"/>
          <w:i/>
          <w:iCs/>
        </w:rPr>
        <w:t>Radny T. Bartnik</w:t>
      </w:r>
      <w:r>
        <w:rPr>
          <w:rFonts w:ascii="Georgia" w:hAnsi="Georgia"/>
        </w:rPr>
        <w:t xml:space="preserve"> zauważył, że warto byłoby powrócić do organizacji dożynek powiatowych we współpracy z gminami powiatu ełckiego. Następnie dodał, że to do doskonała forma spędzenia wolnego czasu, wymiany doświadczeń oraz spotkań                  z mieszkańcami powiatu ełckiego. Wobec powyższego złożył formalny wniosek do Zarządu Powiatu o przywrócenie tej inicjatywy.</w:t>
      </w:r>
    </w:p>
    <w:p w14:paraId="146E9158" w14:textId="2CFA636A" w:rsidR="002F54D3" w:rsidRDefault="006A6DFB" w:rsidP="006A6DFB">
      <w:pPr>
        <w:spacing w:line="276" w:lineRule="auto"/>
        <w:jc w:val="both"/>
        <w:rPr>
          <w:rFonts w:ascii="Georgia" w:hAnsi="Georgia"/>
        </w:rPr>
      </w:pPr>
      <w:r>
        <w:rPr>
          <w:rFonts w:ascii="Georgia" w:hAnsi="Georgia"/>
        </w:rPr>
        <w:t xml:space="preserve">    </w:t>
      </w:r>
      <w:r w:rsidRPr="006A6DFB">
        <w:rPr>
          <w:rFonts w:ascii="Georgia" w:hAnsi="Georgia"/>
          <w:i/>
          <w:iCs/>
        </w:rPr>
        <w:t>Radny M. Laskowski</w:t>
      </w:r>
      <w:r>
        <w:rPr>
          <w:rFonts w:ascii="Georgia" w:hAnsi="Georgia"/>
        </w:rPr>
        <w:t xml:space="preserve"> poinformował, że prowadzone są rozmowy z Przewodniczącym Rady Miasta oraz osobami zainteresowanymi w sprawie wypracowania stanowiska        w zakresie określenia regulaminu korzystania/pływania skuterami na jeziorze Ełckim.</w:t>
      </w:r>
    </w:p>
    <w:p w14:paraId="3C3627A6" w14:textId="56478E65" w:rsidR="006A6DFB" w:rsidRDefault="006A6DFB" w:rsidP="006A6DFB">
      <w:pPr>
        <w:spacing w:line="276" w:lineRule="auto"/>
        <w:jc w:val="both"/>
        <w:rPr>
          <w:rFonts w:ascii="Georgia" w:hAnsi="Georgia"/>
        </w:rPr>
      </w:pPr>
      <w:r>
        <w:rPr>
          <w:rFonts w:ascii="Georgia" w:hAnsi="Georgia"/>
        </w:rPr>
        <w:t>Opracowanie ww. regulaminu</w:t>
      </w:r>
      <w:r w:rsidR="006B02AD">
        <w:rPr>
          <w:rFonts w:ascii="Georgia" w:hAnsi="Georgia"/>
        </w:rPr>
        <w:t xml:space="preserve"> miałoby na celu pogodzenie odpoczynku mieszkańców m.in. osiedla Jeziorna oraz korzystających z akwenu miłośników sprzętów wodnych. Oczywiście biorąc pod uwagę organizację imprez sportowych na ww. jeziorze.</w:t>
      </w:r>
    </w:p>
    <w:p w14:paraId="209B52DD" w14:textId="21D4882F" w:rsidR="006B02AD" w:rsidRDefault="006B02AD" w:rsidP="006A6DFB">
      <w:pPr>
        <w:spacing w:line="276" w:lineRule="auto"/>
        <w:jc w:val="both"/>
        <w:rPr>
          <w:rFonts w:ascii="Georgia" w:hAnsi="Georgia"/>
        </w:rPr>
      </w:pPr>
      <w:r>
        <w:rPr>
          <w:rFonts w:ascii="Georgia" w:hAnsi="Georgia"/>
        </w:rPr>
        <w:t xml:space="preserve">     </w:t>
      </w:r>
      <w:r w:rsidRPr="006B02AD">
        <w:rPr>
          <w:rFonts w:ascii="Georgia" w:hAnsi="Georgia"/>
          <w:i/>
          <w:iCs/>
        </w:rPr>
        <w:t>Radny T. Bartnik</w:t>
      </w:r>
      <w:r>
        <w:rPr>
          <w:rFonts w:ascii="Georgia" w:hAnsi="Georgia"/>
        </w:rPr>
        <w:t xml:space="preserve"> poinformował, że ma Komisji Sportu, Turystyki i Promocji Powiatu złożył wniosek o zorganizowanie przy Międzyszkolnym Ośrodku Sportowym w Ełku kąpieliska w związku z zamknięciem miejskiej pływalni oraz zbliżającym się okresem wakacyjnym.</w:t>
      </w:r>
    </w:p>
    <w:p w14:paraId="54E1C62E" w14:textId="27C3EBC3" w:rsidR="006B02AD" w:rsidRDefault="006B02AD" w:rsidP="006A6DFB">
      <w:pPr>
        <w:spacing w:line="276" w:lineRule="auto"/>
        <w:jc w:val="both"/>
        <w:rPr>
          <w:rFonts w:ascii="Georgia" w:hAnsi="Georgia"/>
        </w:rPr>
      </w:pPr>
      <w:r>
        <w:rPr>
          <w:rFonts w:ascii="Georgia" w:hAnsi="Georgia"/>
        </w:rPr>
        <w:t xml:space="preserve">     Wobec braku innych spraw różnych </w:t>
      </w:r>
      <w:r w:rsidRPr="006B02AD">
        <w:rPr>
          <w:rFonts w:ascii="Georgia" w:hAnsi="Georgia"/>
          <w:i/>
          <w:iCs/>
        </w:rPr>
        <w:t>Przewodnicząca Komisji D. Czepułkowska</w:t>
      </w:r>
      <w:r>
        <w:rPr>
          <w:rFonts w:ascii="Georgia" w:hAnsi="Georgia"/>
        </w:rPr>
        <w:t xml:space="preserve"> zamknęła posiedzenie komisji.</w:t>
      </w:r>
    </w:p>
    <w:p w14:paraId="3008940B" w14:textId="77777777" w:rsidR="00D25C53" w:rsidRDefault="00D25C53" w:rsidP="006A6DFB">
      <w:pPr>
        <w:spacing w:line="276" w:lineRule="auto"/>
        <w:jc w:val="both"/>
        <w:rPr>
          <w:rFonts w:ascii="Georgia" w:hAnsi="Georgia"/>
        </w:rPr>
      </w:pPr>
    </w:p>
    <w:p w14:paraId="73688D0A" w14:textId="77777777" w:rsidR="00D25C53" w:rsidRDefault="00D25C53" w:rsidP="00D25C53">
      <w:pPr>
        <w:pStyle w:val="Tekstpodstawowy"/>
        <w:jc w:val="center"/>
        <w:rPr>
          <w:rFonts w:ascii="Georgia" w:hAnsi="Georgia"/>
        </w:rPr>
      </w:pPr>
      <w:r w:rsidRPr="004B641B">
        <w:rPr>
          <w:rFonts w:ascii="Georgia" w:hAnsi="Georgia"/>
        </w:rPr>
        <w:t>Na tym protokół zakończono.</w:t>
      </w:r>
    </w:p>
    <w:p w14:paraId="0CF7BFBB" w14:textId="77777777" w:rsidR="00D25C53" w:rsidRPr="00FB0968" w:rsidRDefault="00D25C53" w:rsidP="00D25C53">
      <w:pPr>
        <w:pStyle w:val="Tekstpodstawowy"/>
        <w:jc w:val="center"/>
        <w:rPr>
          <w:rFonts w:ascii="Georgia" w:hAnsi="Georgia"/>
          <w:sz w:val="12"/>
          <w:szCs w:val="12"/>
        </w:rPr>
      </w:pPr>
    </w:p>
    <w:p w14:paraId="17832F98" w14:textId="77777777" w:rsidR="00D25C53" w:rsidRPr="00420768" w:rsidRDefault="00D25C53" w:rsidP="00D25C53">
      <w:pPr>
        <w:spacing w:line="276" w:lineRule="auto"/>
        <w:jc w:val="center"/>
        <w:rPr>
          <w:rFonts w:ascii="Georgia" w:hAnsi="Georgia"/>
          <w:b/>
          <w:bCs/>
          <w:i/>
          <w:iCs/>
        </w:rPr>
      </w:pPr>
      <w:r>
        <w:rPr>
          <w:rFonts w:ascii="Georgia" w:hAnsi="Georgia"/>
          <w:b/>
          <w:bCs/>
        </w:rPr>
        <w:t xml:space="preserve">                                               </w:t>
      </w:r>
      <w:r w:rsidRPr="00420768">
        <w:rPr>
          <w:rFonts w:ascii="Georgia" w:hAnsi="Georgia"/>
          <w:b/>
          <w:bCs/>
          <w:i/>
          <w:iCs/>
        </w:rPr>
        <w:t xml:space="preserve">Przewodniczący Komisji Ochrony Środowiska, </w:t>
      </w:r>
    </w:p>
    <w:p w14:paraId="1EC598B6" w14:textId="77777777" w:rsidR="00D25C53" w:rsidRDefault="00D25C53" w:rsidP="00D25C53">
      <w:pPr>
        <w:spacing w:line="276" w:lineRule="auto"/>
        <w:ind w:left="2832"/>
        <w:rPr>
          <w:rFonts w:ascii="Georgia" w:hAnsi="Georgia"/>
        </w:rPr>
      </w:pPr>
      <w:r w:rsidRPr="00420768">
        <w:rPr>
          <w:rFonts w:ascii="Georgia" w:hAnsi="Georgia"/>
          <w:b/>
          <w:bCs/>
          <w:i/>
          <w:iCs/>
        </w:rPr>
        <w:t xml:space="preserve">                Rolnictwa i Porządku Publicznego</w:t>
      </w:r>
      <w:r>
        <w:rPr>
          <w:rFonts w:ascii="Georgia" w:hAnsi="Georgia"/>
        </w:rPr>
        <w:br/>
      </w:r>
    </w:p>
    <w:p w14:paraId="1D804454" w14:textId="77777777" w:rsidR="00D25C53" w:rsidRDefault="00D25C53" w:rsidP="00D25C53">
      <w:pPr>
        <w:spacing w:line="276" w:lineRule="auto"/>
        <w:ind w:left="2124"/>
        <w:rPr>
          <w:rFonts w:ascii="Georgia" w:hAnsi="Georgia"/>
        </w:rPr>
      </w:pPr>
      <w:r>
        <w:rPr>
          <w:rFonts w:ascii="Georgia" w:hAnsi="Georgia"/>
          <w:i/>
          <w:iCs/>
        </w:rPr>
        <w:t xml:space="preserve">      Dorota Grażyna Czepułkowska</w:t>
      </w:r>
      <w:r>
        <w:rPr>
          <w:rFonts w:ascii="Georgia" w:hAnsi="Georgia"/>
        </w:rPr>
        <w:t xml:space="preserve"> ……………………………………. </w:t>
      </w:r>
    </w:p>
    <w:p w14:paraId="5CCA058F" w14:textId="77777777" w:rsidR="00D25C53" w:rsidRDefault="00D25C53" w:rsidP="00D25C53">
      <w:pPr>
        <w:spacing w:line="276" w:lineRule="auto"/>
        <w:rPr>
          <w:rFonts w:ascii="Georgia" w:hAnsi="Georgia"/>
        </w:rPr>
      </w:pPr>
      <w:r>
        <w:rPr>
          <w:rFonts w:ascii="Georgia" w:hAnsi="Georgia"/>
        </w:rPr>
        <w:t>Protokołowała:</w:t>
      </w:r>
    </w:p>
    <w:p w14:paraId="4D441DE2" w14:textId="77777777" w:rsidR="00D25C53" w:rsidRDefault="00D25C53" w:rsidP="00D25C53">
      <w:pPr>
        <w:spacing w:line="276" w:lineRule="auto"/>
      </w:pPr>
      <w:r>
        <w:rPr>
          <w:rFonts w:ascii="Georgia" w:hAnsi="Georgia"/>
          <w:i/>
          <w:iCs/>
        </w:rPr>
        <w:t>Karolina Sudak</w:t>
      </w:r>
      <w:r>
        <w:rPr>
          <w:rFonts w:ascii="Georgia" w:hAnsi="Georgia"/>
        </w:rPr>
        <w:t xml:space="preserve">  ………..</w:t>
      </w:r>
    </w:p>
    <w:p w14:paraId="32189067" w14:textId="77777777" w:rsidR="00D25C53" w:rsidRPr="00777C74" w:rsidRDefault="00D25C53" w:rsidP="006A6DFB">
      <w:pPr>
        <w:spacing w:line="276" w:lineRule="auto"/>
        <w:jc w:val="both"/>
        <w:rPr>
          <w:rFonts w:ascii="Georgia" w:hAnsi="Georgia"/>
        </w:rPr>
      </w:pPr>
    </w:p>
    <w:sectPr w:rsidR="00D25C53" w:rsidRPr="00777C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EBE6B" w14:textId="77777777" w:rsidR="00B027BC" w:rsidRDefault="00B027BC" w:rsidP="006B3616">
      <w:r>
        <w:separator/>
      </w:r>
    </w:p>
  </w:endnote>
  <w:endnote w:type="continuationSeparator" w:id="0">
    <w:p w14:paraId="79B58B3D" w14:textId="77777777" w:rsidR="00B027BC" w:rsidRDefault="00B027BC" w:rsidP="006B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956106"/>
      <w:docPartObj>
        <w:docPartGallery w:val="Page Numbers (Bottom of Page)"/>
        <w:docPartUnique/>
      </w:docPartObj>
    </w:sdtPr>
    <w:sdtContent>
      <w:sdt>
        <w:sdtPr>
          <w:id w:val="-1769616900"/>
          <w:docPartObj>
            <w:docPartGallery w:val="Page Numbers (Top of Page)"/>
            <w:docPartUnique/>
          </w:docPartObj>
        </w:sdtPr>
        <w:sdtContent>
          <w:p w14:paraId="379926C2" w14:textId="41B768FB" w:rsidR="008664FB" w:rsidRDefault="008664FB">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1AF6706" w14:textId="77777777" w:rsidR="008664FB" w:rsidRDefault="008664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1FC7" w14:textId="77777777" w:rsidR="00B027BC" w:rsidRDefault="00B027BC" w:rsidP="006B3616">
      <w:r>
        <w:separator/>
      </w:r>
    </w:p>
  </w:footnote>
  <w:footnote w:type="continuationSeparator" w:id="0">
    <w:p w14:paraId="56588A1A" w14:textId="77777777" w:rsidR="00B027BC" w:rsidRDefault="00B027BC" w:rsidP="006B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29BC" w14:textId="2A1EB65F" w:rsidR="006B3616" w:rsidRDefault="006B3616" w:rsidP="006B3616">
    <w:pPr>
      <w:pStyle w:val="Nagwek"/>
      <w:pBdr>
        <w:bottom w:val="single" w:sz="12" w:space="1" w:color="auto"/>
      </w:pBdr>
      <w:jc w:val="center"/>
      <w:rPr>
        <w:rFonts w:ascii="Georgia" w:hAnsi="Georgia"/>
        <w:i/>
        <w:iCs/>
      </w:rPr>
    </w:pPr>
    <w:r w:rsidRPr="006B3616">
      <w:rPr>
        <w:rFonts w:ascii="Georgia" w:hAnsi="Georgia"/>
        <w:b/>
        <w:bCs/>
        <w:i/>
        <w:iCs/>
      </w:rPr>
      <w:t>9</w:t>
    </w:r>
    <w:r w:rsidRPr="00C655FC">
      <w:rPr>
        <w:rFonts w:ascii="Georgia" w:hAnsi="Georgia"/>
        <w:i/>
        <w:iCs/>
      </w:rPr>
      <w:t xml:space="preserve"> Komisja Ochrony Środowiska, Rolnictwa i Porządku Publicznego</w:t>
    </w:r>
  </w:p>
  <w:p w14:paraId="046709B6" w14:textId="4C07BEC2" w:rsidR="006B3616" w:rsidRDefault="006B3616" w:rsidP="006B3616">
    <w:pPr>
      <w:pStyle w:val="Nagwek"/>
      <w:pBdr>
        <w:bottom w:val="single" w:sz="12" w:space="1" w:color="auto"/>
      </w:pBdr>
      <w:jc w:val="center"/>
      <w:rPr>
        <w:rFonts w:ascii="Georgia" w:hAnsi="Georgia"/>
        <w:i/>
        <w:iCs/>
      </w:rPr>
    </w:pPr>
    <w:r w:rsidRPr="00C655FC">
      <w:rPr>
        <w:rFonts w:ascii="Georgia" w:hAnsi="Georgia"/>
        <w:i/>
        <w:iCs/>
      </w:rPr>
      <w:t xml:space="preserve">Rady Powiatu Ełckiego VII kadencji z dnia </w:t>
    </w:r>
    <w:r>
      <w:rPr>
        <w:rFonts w:ascii="Georgia" w:hAnsi="Georgia"/>
        <w:i/>
        <w:iCs/>
      </w:rPr>
      <w:t>26 marca</w:t>
    </w:r>
    <w:r w:rsidRPr="00C655FC">
      <w:rPr>
        <w:rFonts w:ascii="Georgia" w:hAnsi="Georgia"/>
        <w:i/>
        <w:iCs/>
      </w:rPr>
      <w:t xml:space="preserve"> 202</w:t>
    </w:r>
    <w:r>
      <w:rPr>
        <w:rFonts w:ascii="Georgia" w:hAnsi="Georgia"/>
        <w:i/>
        <w:iCs/>
      </w:rPr>
      <w:t>5</w:t>
    </w:r>
    <w:r w:rsidRPr="00C655FC">
      <w:rPr>
        <w:rFonts w:ascii="Georgia" w:hAnsi="Georgia"/>
        <w:i/>
        <w:iCs/>
      </w:rPr>
      <w:t xml:space="preserve"> r.</w:t>
    </w:r>
  </w:p>
  <w:p w14:paraId="3E3250D0" w14:textId="77777777" w:rsidR="006B3616" w:rsidRPr="006B3616" w:rsidRDefault="006B3616" w:rsidP="006B3616">
    <w:pPr>
      <w:pStyle w:val="Nagwek"/>
      <w:pBdr>
        <w:bottom w:val="single" w:sz="12" w:space="1" w:color="auto"/>
      </w:pBdr>
      <w:jc w:val="center"/>
      <w:rPr>
        <w:rFonts w:ascii="Georgia" w:hAnsi="Georgia"/>
        <w:i/>
        <w:iCs/>
        <w:sz w:val="12"/>
        <w:szCs w:val="12"/>
      </w:rPr>
    </w:pPr>
  </w:p>
  <w:p w14:paraId="4A3A9C97" w14:textId="77777777" w:rsidR="006B3616" w:rsidRPr="006B3616" w:rsidRDefault="006B3616">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E489B"/>
    <w:multiLevelType w:val="hybridMultilevel"/>
    <w:tmpl w:val="671AB9F8"/>
    <w:lvl w:ilvl="0" w:tplc="FD30B224">
      <w:start w:val="1"/>
      <w:numFmt w:val="lowerLetter"/>
      <w:lvlText w:val="%1)"/>
      <w:lvlJc w:val="left"/>
      <w:pPr>
        <w:ind w:left="785" w:hanging="360"/>
      </w:pPr>
      <w:rPr>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7AA5B5E"/>
    <w:multiLevelType w:val="hybridMultilevel"/>
    <w:tmpl w:val="2884C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02A557D"/>
    <w:multiLevelType w:val="hybridMultilevel"/>
    <w:tmpl w:val="D50499A2"/>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697C1560"/>
    <w:multiLevelType w:val="hybridMultilevel"/>
    <w:tmpl w:val="DD12B0AE"/>
    <w:lvl w:ilvl="0" w:tplc="7876DF5E">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69614615">
    <w:abstractNumId w:val="3"/>
  </w:num>
  <w:num w:numId="2" w16cid:durableId="1847205113">
    <w:abstractNumId w:val="2"/>
  </w:num>
  <w:num w:numId="3" w16cid:durableId="1751392785">
    <w:abstractNumId w:val="0"/>
  </w:num>
  <w:num w:numId="4" w16cid:durableId="1391345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68"/>
    <w:rsid w:val="00077C99"/>
    <w:rsid w:val="000C03CF"/>
    <w:rsid w:val="000C4F23"/>
    <w:rsid w:val="000D05AE"/>
    <w:rsid w:val="00173FCE"/>
    <w:rsid w:val="00187D21"/>
    <w:rsid w:val="001B0B4F"/>
    <w:rsid w:val="00233315"/>
    <w:rsid w:val="002F54D3"/>
    <w:rsid w:val="00457868"/>
    <w:rsid w:val="005249DD"/>
    <w:rsid w:val="005A252B"/>
    <w:rsid w:val="006A6DFB"/>
    <w:rsid w:val="006B02AD"/>
    <w:rsid w:val="006B3616"/>
    <w:rsid w:val="0071646A"/>
    <w:rsid w:val="00777C74"/>
    <w:rsid w:val="00813C47"/>
    <w:rsid w:val="00845A18"/>
    <w:rsid w:val="008664FB"/>
    <w:rsid w:val="00866946"/>
    <w:rsid w:val="0091212E"/>
    <w:rsid w:val="009408B7"/>
    <w:rsid w:val="009A150E"/>
    <w:rsid w:val="009A234C"/>
    <w:rsid w:val="009B7A72"/>
    <w:rsid w:val="00A30616"/>
    <w:rsid w:val="00B027BC"/>
    <w:rsid w:val="00B104DA"/>
    <w:rsid w:val="00B57F3F"/>
    <w:rsid w:val="00D25C53"/>
    <w:rsid w:val="00D902B3"/>
    <w:rsid w:val="00E01862"/>
    <w:rsid w:val="00E745D5"/>
    <w:rsid w:val="00EA3F0D"/>
    <w:rsid w:val="00ED230C"/>
    <w:rsid w:val="00EE1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1D42"/>
  <w15:chartTrackingRefBased/>
  <w15:docId w15:val="{CA550729-A87A-487B-98E9-168DA38D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616"/>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4578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578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5786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5786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5786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5786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786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786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786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786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5786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5786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5786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5786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5786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786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786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7868"/>
    <w:rPr>
      <w:rFonts w:eastAsiaTheme="majorEastAsia" w:cstheme="majorBidi"/>
      <w:color w:val="272727" w:themeColor="text1" w:themeTint="D8"/>
    </w:rPr>
  </w:style>
  <w:style w:type="paragraph" w:styleId="Tytu">
    <w:name w:val="Title"/>
    <w:basedOn w:val="Normalny"/>
    <w:next w:val="Normalny"/>
    <w:link w:val="TytuZnak"/>
    <w:uiPriority w:val="10"/>
    <w:qFormat/>
    <w:rsid w:val="0045786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786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786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786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7868"/>
    <w:pPr>
      <w:spacing w:before="160"/>
      <w:jc w:val="center"/>
    </w:pPr>
    <w:rPr>
      <w:i/>
      <w:iCs/>
      <w:color w:val="404040" w:themeColor="text1" w:themeTint="BF"/>
    </w:rPr>
  </w:style>
  <w:style w:type="character" w:customStyle="1" w:styleId="CytatZnak">
    <w:name w:val="Cytat Znak"/>
    <w:basedOn w:val="Domylnaczcionkaakapitu"/>
    <w:link w:val="Cytat"/>
    <w:uiPriority w:val="29"/>
    <w:rsid w:val="00457868"/>
    <w:rPr>
      <w:i/>
      <w:iCs/>
      <w:color w:val="404040" w:themeColor="text1" w:themeTint="BF"/>
    </w:rPr>
  </w:style>
  <w:style w:type="paragraph" w:styleId="Akapitzlist">
    <w:name w:val="List Paragraph"/>
    <w:basedOn w:val="Normalny"/>
    <w:uiPriority w:val="34"/>
    <w:qFormat/>
    <w:rsid w:val="00457868"/>
    <w:pPr>
      <w:ind w:left="720"/>
      <w:contextualSpacing/>
    </w:pPr>
  </w:style>
  <w:style w:type="character" w:styleId="Wyrnienieintensywne">
    <w:name w:val="Intense Emphasis"/>
    <w:basedOn w:val="Domylnaczcionkaakapitu"/>
    <w:uiPriority w:val="21"/>
    <w:qFormat/>
    <w:rsid w:val="00457868"/>
    <w:rPr>
      <w:i/>
      <w:iCs/>
      <w:color w:val="2F5496" w:themeColor="accent1" w:themeShade="BF"/>
    </w:rPr>
  </w:style>
  <w:style w:type="paragraph" w:styleId="Cytatintensywny">
    <w:name w:val="Intense Quote"/>
    <w:basedOn w:val="Normalny"/>
    <w:next w:val="Normalny"/>
    <w:link w:val="CytatintensywnyZnak"/>
    <w:uiPriority w:val="30"/>
    <w:qFormat/>
    <w:rsid w:val="00457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57868"/>
    <w:rPr>
      <w:i/>
      <w:iCs/>
      <w:color w:val="2F5496" w:themeColor="accent1" w:themeShade="BF"/>
    </w:rPr>
  </w:style>
  <w:style w:type="character" w:styleId="Odwoanieintensywne">
    <w:name w:val="Intense Reference"/>
    <w:basedOn w:val="Domylnaczcionkaakapitu"/>
    <w:uiPriority w:val="32"/>
    <w:qFormat/>
    <w:rsid w:val="00457868"/>
    <w:rPr>
      <w:b/>
      <w:bCs/>
      <w:smallCaps/>
      <w:color w:val="2F5496" w:themeColor="accent1" w:themeShade="BF"/>
      <w:spacing w:val="5"/>
    </w:rPr>
  </w:style>
  <w:style w:type="paragraph" w:styleId="Nagwek">
    <w:name w:val="header"/>
    <w:basedOn w:val="Normalny"/>
    <w:link w:val="NagwekZnak"/>
    <w:uiPriority w:val="99"/>
    <w:unhideWhenUsed/>
    <w:rsid w:val="006B3616"/>
    <w:pPr>
      <w:tabs>
        <w:tab w:val="center" w:pos="4536"/>
        <w:tab w:val="right" w:pos="9072"/>
      </w:tabs>
    </w:pPr>
  </w:style>
  <w:style w:type="character" w:customStyle="1" w:styleId="NagwekZnak">
    <w:name w:val="Nagłówek Znak"/>
    <w:basedOn w:val="Domylnaczcionkaakapitu"/>
    <w:link w:val="Nagwek"/>
    <w:uiPriority w:val="99"/>
    <w:rsid w:val="006B3616"/>
  </w:style>
  <w:style w:type="paragraph" w:styleId="Stopka">
    <w:name w:val="footer"/>
    <w:basedOn w:val="Normalny"/>
    <w:link w:val="StopkaZnak"/>
    <w:uiPriority w:val="99"/>
    <w:unhideWhenUsed/>
    <w:rsid w:val="006B3616"/>
    <w:pPr>
      <w:tabs>
        <w:tab w:val="center" w:pos="4536"/>
        <w:tab w:val="right" w:pos="9072"/>
      </w:tabs>
    </w:pPr>
  </w:style>
  <w:style w:type="character" w:customStyle="1" w:styleId="StopkaZnak">
    <w:name w:val="Stopka Znak"/>
    <w:basedOn w:val="Domylnaczcionkaakapitu"/>
    <w:link w:val="Stopka"/>
    <w:uiPriority w:val="99"/>
    <w:rsid w:val="006B3616"/>
  </w:style>
  <w:style w:type="paragraph" w:styleId="NormalnyWeb">
    <w:name w:val="Normal (Web)"/>
    <w:basedOn w:val="Normalny"/>
    <w:uiPriority w:val="99"/>
    <w:unhideWhenUsed/>
    <w:rsid w:val="006B3616"/>
    <w:pPr>
      <w:spacing w:before="100" w:beforeAutospacing="1" w:after="100" w:afterAutospacing="1"/>
    </w:pPr>
  </w:style>
  <w:style w:type="character" w:styleId="Pogrubienie">
    <w:name w:val="Strong"/>
    <w:basedOn w:val="Domylnaczcionkaakapitu"/>
    <w:uiPriority w:val="22"/>
    <w:qFormat/>
    <w:rsid w:val="000C4F23"/>
    <w:rPr>
      <w:b/>
      <w:bCs/>
    </w:rPr>
  </w:style>
  <w:style w:type="paragraph" w:styleId="Tekstpodstawowywcity">
    <w:name w:val="Body Text Indent"/>
    <w:basedOn w:val="Normalny"/>
    <w:link w:val="TekstpodstawowywcityZnak"/>
    <w:uiPriority w:val="99"/>
    <w:unhideWhenUsed/>
    <w:rsid w:val="000C4F23"/>
    <w:pPr>
      <w:spacing w:after="120" w:line="254"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0C4F23"/>
    <w:rPr>
      <w:kern w:val="0"/>
      <w:sz w:val="22"/>
      <w:szCs w:val="22"/>
      <w14:ligatures w14:val="none"/>
    </w:rPr>
  </w:style>
  <w:style w:type="paragraph" w:styleId="Tekstpodstawowy">
    <w:name w:val="Body Text"/>
    <w:basedOn w:val="Normalny"/>
    <w:link w:val="TekstpodstawowyZnak"/>
    <w:uiPriority w:val="99"/>
    <w:semiHidden/>
    <w:unhideWhenUsed/>
    <w:rsid w:val="00D25C53"/>
    <w:pPr>
      <w:spacing w:after="120"/>
    </w:pPr>
  </w:style>
  <w:style w:type="character" w:customStyle="1" w:styleId="TekstpodstawowyZnak">
    <w:name w:val="Tekst podstawowy Znak"/>
    <w:basedOn w:val="Domylnaczcionkaakapitu"/>
    <w:link w:val="Tekstpodstawowy"/>
    <w:uiPriority w:val="99"/>
    <w:semiHidden/>
    <w:rsid w:val="00D25C53"/>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5</Pages>
  <Words>1633</Words>
  <Characters>9803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87</cp:revision>
  <dcterms:created xsi:type="dcterms:W3CDTF">2025-04-04T09:02:00Z</dcterms:created>
  <dcterms:modified xsi:type="dcterms:W3CDTF">2025-04-15T10:30:00Z</dcterms:modified>
</cp:coreProperties>
</file>