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9930" w14:textId="77777777" w:rsidR="00E265D7" w:rsidRPr="00E265D7" w:rsidRDefault="00E265D7" w:rsidP="00C635EC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  <w:bookmarkStart w:id="0" w:name="_Hlk87002044"/>
    </w:p>
    <w:p w14:paraId="3CBE5447" w14:textId="2ABCE7CE" w:rsidR="00C635EC" w:rsidRPr="00574BB4" w:rsidRDefault="00C635EC" w:rsidP="00F14E2B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574BB4">
        <w:rPr>
          <w:rFonts w:ascii="Georgia" w:hAnsi="Georgia"/>
          <w:b/>
          <w:bCs/>
        </w:rPr>
        <w:t>Protokół Nr 11.25</w:t>
      </w:r>
    </w:p>
    <w:p w14:paraId="6CB3EB3A" w14:textId="77777777" w:rsidR="00C635EC" w:rsidRPr="00574BB4" w:rsidRDefault="00C635EC" w:rsidP="00F14E2B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4771897F" w14:textId="77777777" w:rsidR="00C635EC" w:rsidRPr="00574BB4" w:rsidRDefault="00C635EC" w:rsidP="00F14E2B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574BB4">
        <w:rPr>
          <w:rFonts w:ascii="Georgia" w:hAnsi="Georgia"/>
          <w:b/>
          <w:bCs/>
        </w:rPr>
        <w:t>z posiedzenia Komisji Edukacji i Kultury Rady Powiatu Ełckiego, odbytego w dniu 27 maja 2025 r.</w:t>
      </w:r>
      <w:bookmarkEnd w:id="1"/>
      <w:r w:rsidRPr="00574BB4">
        <w:rPr>
          <w:rFonts w:ascii="Georgia" w:hAnsi="Georgia"/>
          <w:b/>
          <w:bCs/>
        </w:rPr>
        <w:t xml:space="preserve"> w sali konferencyjnej nr 18, </w:t>
      </w:r>
    </w:p>
    <w:p w14:paraId="2D5F0702" w14:textId="71380EE6" w:rsidR="00C635EC" w:rsidRPr="00574BB4" w:rsidRDefault="00C635EC" w:rsidP="00F14E2B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574BB4">
        <w:rPr>
          <w:rFonts w:ascii="Georgia" w:hAnsi="Georgia"/>
          <w:b/>
          <w:bCs/>
        </w:rPr>
        <w:t>Starostwa Powiatowego w Ełku.</w:t>
      </w:r>
    </w:p>
    <w:p w14:paraId="40627D89" w14:textId="77777777" w:rsidR="00E40FC3" w:rsidRPr="00574BB4" w:rsidRDefault="00E40FC3" w:rsidP="00E40FC3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319CB085" w14:textId="66DEBFD8" w:rsidR="00C635EC" w:rsidRPr="00574BB4" w:rsidRDefault="00C635EC" w:rsidP="00C635EC">
      <w:pPr>
        <w:spacing w:after="0" w:line="276" w:lineRule="auto"/>
        <w:jc w:val="both"/>
        <w:rPr>
          <w:rFonts w:ascii="Georgia" w:hAnsi="Georgia"/>
        </w:rPr>
      </w:pPr>
      <w:r w:rsidRPr="00574BB4">
        <w:rPr>
          <w:rFonts w:ascii="Georgia" w:hAnsi="Georgia"/>
        </w:rPr>
        <w:t xml:space="preserve">     Obrady rozpoczęto 27 maja 2025 r. i zakończono tego samego dnia. Wszystkie materiały dotyczące branżowej komisji, zostały załączone do programu </w:t>
      </w:r>
      <w:proofErr w:type="spellStart"/>
      <w:r w:rsidRPr="00574BB4">
        <w:rPr>
          <w:rFonts w:ascii="Georgia" w:hAnsi="Georgia"/>
        </w:rPr>
        <w:t>eSesja</w:t>
      </w:r>
      <w:proofErr w:type="spellEnd"/>
      <w:r w:rsidRPr="00574BB4">
        <w:rPr>
          <w:rFonts w:ascii="Georgia" w:hAnsi="Georgia"/>
        </w:rPr>
        <w:t>, wysłane były również drogą elektroniczną oraz przesłane w wersji papierowej poszczególnym radnym.</w:t>
      </w:r>
    </w:p>
    <w:p w14:paraId="632C9B28" w14:textId="6D4D3E15" w:rsidR="00C635EC" w:rsidRPr="00574BB4" w:rsidRDefault="00C635EC" w:rsidP="00C635EC">
      <w:pPr>
        <w:spacing w:after="0" w:line="276" w:lineRule="auto"/>
        <w:jc w:val="both"/>
        <w:rPr>
          <w:rFonts w:ascii="Georgia" w:hAnsi="Georgia"/>
          <w:i/>
          <w:iCs/>
        </w:rPr>
      </w:pPr>
      <w:r w:rsidRPr="00574BB4">
        <w:rPr>
          <w:rFonts w:ascii="Georgia" w:hAnsi="Georgia"/>
        </w:rPr>
        <w:t xml:space="preserve">     W posiedzeniu, któremu przewodniczyła </w:t>
      </w:r>
      <w:r w:rsidRPr="00574BB4">
        <w:rPr>
          <w:rFonts w:ascii="Georgia" w:hAnsi="Georgia"/>
          <w:i/>
          <w:iCs/>
        </w:rPr>
        <w:t>Wiceprzewodnicząca Natalia Piwko</w:t>
      </w:r>
      <w:r w:rsidRPr="00574BB4">
        <w:rPr>
          <w:rFonts w:ascii="Georgia" w:hAnsi="Georgia"/>
        </w:rPr>
        <w:t>, następnie udział wzięli członkowie Komisji wg raportu obecności stanowiącego załącznik do niniejszego protokołu oraz zaproszeni goście:</w:t>
      </w:r>
      <w:r w:rsidRPr="00574BB4">
        <w:rPr>
          <w:rFonts w:ascii="Georgia" w:hAnsi="Georgia"/>
          <w:i/>
          <w:iCs/>
        </w:rPr>
        <w:t xml:space="preserve"> Skarbnik Powiatu </w:t>
      </w:r>
      <w:r w:rsidR="00E40FC3" w:rsidRPr="00574BB4">
        <w:rPr>
          <w:rFonts w:ascii="Georgia" w:hAnsi="Georgia"/>
          <w:i/>
          <w:iCs/>
        </w:rPr>
        <w:t xml:space="preserve">     </w:t>
      </w:r>
      <w:r w:rsidRPr="00574BB4">
        <w:rPr>
          <w:rFonts w:ascii="Georgia" w:hAnsi="Georgia"/>
          <w:i/>
          <w:iCs/>
        </w:rPr>
        <w:t xml:space="preserve">Ełckiego Grażyna </w:t>
      </w:r>
      <w:proofErr w:type="spellStart"/>
      <w:r w:rsidRPr="00574BB4">
        <w:rPr>
          <w:rFonts w:ascii="Georgia" w:hAnsi="Georgia"/>
          <w:i/>
          <w:iCs/>
        </w:rPr>
        <w:t>Boroda</w:t>
      </w:r>
      <w:proofErr w:type="spellEnd"/>
      <w:r w:rsidRPr="00574BB4">
        <w:rPr>
          <w:rFonts w:ascii="Georgia" w:hAnsi="Georgia"/>
          <w:i/>
          <w:iCs/>
        </w:rPr>
        <w:t xml:space="preserve">, Naczelnik Wydziału Edukacji Mariola Raczyńska oraz </w:t>
      </w:r>
      <w:r w:rsidR="00E40FC3" w:rsidRPr="00574BB4">
        <w:rPr>
          <w:rFonts w:ascii="Georgia" w:hAnsi="Georgia"/>
          <w:i/>
          <w:iCs/>
        </w:rPr>
        <w:t xml:space="preserve">  </w:t>
      </w:r>
      <w:r w:rsidRPr="00574BB4">
        <w:rPr>
          <w:rFonts w:ascii="Georgia" w:hAnsi="Georgia"/>
          <w:i/>
          <w:iCs/>
        </w:rPr>
        <w:t>p.o. Naczelnika Wydziału Rozwoju Powiatu Dorota Urbańska.</w:t>
      </w:r>
    </w:p>
    <w:p w14:paraId="41493A41" w14:textId="6BC77B64" w:rsidR="00C635EC" w:rsidRPr="00574BB4" w:rsidRDefault="00C635EC" w:rsidP="00C635EC">
      <w:pPr>
        <w:spacing w:after="0" w:line="276" w:lineRule="auto"/>
        <w:jc w:val="both"/>
        <w:rPr>
          <w:rFonts w:ascii="Georgia" w:hAnsi="Georgia"/>
        </w:rPr>
      </w:pPr>
      <w:r w:rsidRPr="00574BB4">
        <w:rPr>
          <w:rFonts w:ascii="Georgia" w:hAnsi="Georgia"/>
          <w:i/>
          <w:iCs/>
        </w:rPr>
        <w:t xml:space="preserve">     Przewodnicząca Komisji</w:t>
      </w:r>
      <w:r w:rsidRPr="00574BB4">
        <w:rPr>
          <w:rFonts w:ascii="Georgia" w:hAnsi="Georgia"/>
        </w:rPr>
        <w:t xml:space="preserve"> otworzyła posiedzenie Komisji i po powitaniu członków Komisji oraz gości oświadczyła, iż zgodnie z listą obecności aktualnie w posiedzeniu uczestniczy </w:t>
      </w:r>
      <w:r w:rsidRPr="00574BB4">
        <w:rPr>
          <w:rFonts w:ascii="Georgia" w:hAnsi="Georgia"/>
          <w:b/>
          <w:bCs/>
        </w:rPr>
        <w:t>1</w:t>
      </w:r>
      <w:r w:rsidR="00E40FC3" w:rsidRPr="00574BB4">
        <w:rPr>
          <w:rFonts w:ascii="Georgia" w:hAnsi="Georgia"/>
          <w:b/>
          <w:bCs/>
        </w:rPr>
        <w:t>0</w:t>
      </w:r>
      <w:r w:rsidRPr="00574BB4">
        <w:rPr>
          <w:rFonts w:ascii="Georgia" w:hAnsi="Georgia"/>
        </w:rPr>
        <w:t xml:space="preserve"> członków Komisji, co wobec składu Komisji wynoszącego </w:t>
      </w:r>
      <w:r w:rsidRPr="00574BB4">
        <w:rPr>
          <w:rFonts w:ascii="Georgia" w:hAnsi="Georgia"/>
          <w:b/>
          <w:bCs/>
        </w:rPr>
        <w:t>13</w:t>
      </w:r>
      <w:r w:rsidRPr="00574BB4">
        <w:rPr>
          <w:rFonts w:ascii="Georgia" w:hAnsi="Georgia"/>
        </w:rPr>
        <w:t xml:space="preserve"> członków stanowi kworum pozwalające na podejmowanie prawomocnych decyzji.    </w:t>
      </w:r>
    </w:p>
    <w:p w14:paraId="3967F348" w14:textId="77777777" w:rsidR="00E40FC3" w:rsidRPr="00574BB4" w:rsidRDefault="00E40FC3" w:rsidP="00C635EC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6286D5E9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  <w:i/>
          <w:iCs/>
        </w:rPr>
      </w:pPr>
      <w:r w:rsidRPr="00574BB4">
        <w:rPr>
          <w:rFonts w:ascii="Georgia" w:hAnsi="Georgia"/>
          <w:i/>
          <w:iCs/>
        </w:rPr>
        <w:t>Obecni:</w:t>
      </w:r>
    </w:p>
    <w:p w14:paraId="69C92B8D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1. </w:t>
      </w:r>
      <w:r w:rsidRPr="00574BB4">
        <w:rPr>
          <w:rFonts w:ascii="Georgia" w:hAnsi="Georgia"/>
          <w:strike/>
        </w:rPr>
        <w:t>BEZDZIECKI Andrzej</w:t>
      </w:r>
    </w:p>
    <w:p w14:paraId="6598AD3E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2. </w:t>
      </w:r>
      <w:r w:rsidRPr="00574BB4">
        <w:rPr>
          <w:rFonts w:ascii="Georgia" w:hAnsi="Georgia"/>
          <w:strike/>
        </w:rPr>
        <w:t>CHOJNOWSKI Marek</w:t>
      </w:r>
    </w:p>
    <w:p w14:paraId="2D3B0861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3. CZEPUŁKOWSKA Dorota Grażyna</w:t>
      </w:r>
    </w:p>
    <w:p w14:paraId="4CBD3772" w14:textId="64D5405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4. </w:t>
      </w:r>
      <w:r w:rsidRPr="00574BB4">
        <w:rPr>
          <w:rFonts w:ascii="Georgia" w:hAnsi="Georgia"/>
          <w:strike/>
        </w:rPr>
        <w:t>GAJEWSKA Faustyna Anna</w:t>
      </w:r>
      <w:r w:rsidRPr="00574BB4">
        <w:rPr>
          <w:rFonts w:ascii="Georgia" w:hAnsi="Georgia"/>
        </w:rPr>
        <w:t xml:space="preserve"> </w:t>
      </w:r>
    </w:p>
    <w:p w14:paraId="1204F1D3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5. GÓRSKA Emilia </w:t>
      </w:r>
    </w:p>
    <w:p w14:paraId="62BDE439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6. KACPERSKI Grzegorz</w:t>
      </w:r>
    </w:p>
    <w:p w14:paraId="29E93DDE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7. KOSIOREK Sebastian Bolesław</w:t>
      </w:r>
    </w:p>
    <w:p w14:paraId="73F73B59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8. LEWANDOWSKA Ada </w:t>
      </w:r>
    </w:p>
    <w:p w14:paraId="6EACAD08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9. MAKAL Igor</w:t>
      </w:r>
    </w:p>
    <w:p w14:paraId="7176F4BA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10. PIŁAT Krzysztof</w:t>
      </w:r>
    </w:p>
    <w:p w14:paraId="7B978844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 xml:space="preserve">11. PIWKO Natalia </w:t>
      </w:r>
    </w:p>
    <w:p w14:paraId="7F538CEA" w14:textId="77777777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12. PRZEKOP Tomasz</w:t>
      </w:r>
    </w:p>
    <w:p w14:paraId="37739478" w14:textId="1D76D686" w:rsidR="00C635EC" w:rsidRPr="00574BB4" w:rsidRDefault="00C635EC" w:rsidP="00F14E2B">
      <w:pPr>
        <w:spacing w:after="0" w:line="240" w:lineRule="auto"/>
        <w:jc w:val="center"/>
        <w:rPr>
          <w:rFonts w:ascii="Georgia" w:hAnsi="Georgia"/>
        </w:rPr>
      </w:pPr>
      <w:r w:rsidRPr="00574BB4">
        <w:rPr>
          <w:rFonts w:ascii="Georgia" w:hAnsi="Georgia"/>
        </w:rPr>
        <w:t>13. TRUSZKOWSKA Ewelina</w:t>
      </w:r>
    </w:p>
    <w:p w14:paraId="5FCE91F9" w14:textId="77777777" w:rsidR="00E40FC3" w:rsidRPr="00574BB4" w:rsidRDefault="00E40FC3" w:rsidP="00E40FC3">
      <w:pPr>
        <w:spacing w:after="0"/>
        <w:jc w:val="center"/>
        <w:rPr>
          <w:rFonts w:ascii="Georgia" w:hAnsi="Georgia"/>
          <w:sz w:val="12"/>
          <w:szCs w:val="12"/>
        </w:rPr>
      </w:pPr>
    </w:p>
    <w:p w14:paraId="0DFEBA5C" w14:textId="60229A70" w:rsidR="00C635EC" w:rsidRPr="00574BB4" w:rsidRDefault="00C635EC" w:rsidP="00F14E2B">
      <w:pPr>
        <w:spacing w:after="0" w:line="240" w:lineRule="auto"/>
        <w:ind w:firstLine="360"/>
        <w:jc w:val="both"/>
        <w:rPr>
          <w:rFonts w:ascii="Georgia" w:hAnsi="Georgia"/>
        </w:rPr>
      </w:pPr>
      <w:r w:rsidRPr="00574BB4">
        <w:rPr>
          <w:rFonts w:ascii="Georgia" w:hAnsi="Georgia"/>
          <w:b/>
          <w:bCs/>
          <w:i/>
          <w:iCs/>
        </w:rPr>
        <w:t>Ad. 2</w:t>
      </w:r>
      <w:r w:rsidRPr="00574BB4">
        <w:rPr>
          <w:rFonts w:ascii="Georgia" w:hAnsi="Georgia"/>
          <w:b/>
          <w:bCs/>
        </w:rPr>
        <w:t xml:space="preserve"> </w:t>
      </w:r>
      <w:r w:rsidRPr="00574BB4">
        <w:rPr>
          <w:rFonts w:ascii="Georgia" w:hAnsi="Georgia"/>
          <w:b/>
          <w:bCs/>
          <w:i/>
          <w:iCs/>
        </w:rPr>
        <w:t>Zatwierdzenie porządku posiedzenia</w:t>
      </w:r>
      <w:r w:rsidRPr="00574BB4">
        <w:rPr>
          <w:rFonts w:ascii="Georgia" w:hAnsi="Georgia" w:cs="Georgia"/>
          <w:i/>
          <w:iCs/>
        </w:rPr>
        <w:t>-</w:t>
      </w:r>
      <w:r w:rsidRPr="00574BB4">
        <w:rPr>
          <w:rFonts w:ascii="Georgia" w:hAnsi="Georgia"/>
          <w:i/>
          <w:iCs/>
        </w:rPr>
        <w:t xml:space="preserve"> </w:t>
      </w:r>
      <w:r w:rsidRPr="00574BB4">
        <w:rPr>
          <w:rFonts w:ascii="Georgia" w:hAnsi="Georgia"/>
        </w:rPr>
        <w:t>zaproszenie zostało przesłane radnym drogą pocztową</w:t>
      </w:r>
      <w:r w:rsidR="00E40FC3" w:rsidRPr="00574BB4">
        <w:rPr>
          <w:rFonts w:ascii="Georgia" w:hAnsi="Georgia"/>
        </w:rPr>
        <w:t>.</w:t>
      </w:r>
    </w:p>
    <w:p w14:paraId="235C888E" w14:textId="77777777" w:rsidR="00E40FC3" w:rsidRPr="00F14E2B" w:rsidRDefault="00E40FC3" w:rsidP="00E40FC3">
      <w:pPr>
        <w:spacing w:after="0" w:line="276" w:lineRule="auto"/>
        <w:ind w:firstLine="360"/>
        <w:jc w:val="both"/>
        <w:rPr>
          <w:rFonts w:ascii="Georgia" w:hAnsi="Georgia"/>
          <w:sz w:val="8"/>
          <w:szCs w:val="8"/>
        </w:rPr>
      </w:pPr>
    </w:p>
    <w:p w14:paraId="1DD766A4" w14:textId="3F4CB058" w:rsidR="00C635EC" w:rsidRPr="00574BB4" w:rsidRDefault="00C635EC" w:rsidP="00F14E2B">
      <w:pPr>
        <w:pStyle w:val="Akapitzlist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74BB4">
        <w:rPr>
          <w:rFonts w:ascii="Georgia" w:hAnsi="Georgia"/>
        </w:rPr>
        <w:t>Otwarcie posiedzenia i stwierdzenie prawomocności obrad.</w:t>
      </w:r>
    </w:p>
    <w:p w14:paraId="6B8968C2" w14:textId="6953D4CD" w:rsidR="00C635EC" w:rsidRPr="00574BB4" w:rsidRDefault="00C635EC" w:rsidP="00F14E2B">
      <w:pPr>
        <w:pStyle w:val="Akapitzlist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74BB4">
        <w:rPr>
          <w:rFonts w:ascii="Georgia" w:hAnsi="Georgia"/>
        </w:rPr>
        <w:t>Zatwierdzenie porządku posiedzenia.</w:t>
      </w:r>
    </w:p>
    <w:p w14:paraId="1184C9C0" w14:textId="53D2ED94" w:rsidR="00C635EC" w:rsidRPr="00574BB4" w:rsidRDefault="00C635EC" w:rsidP="00F14E2B">
      <w:pPr>
        <w:pStyle w:val="Akapitzlist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74BB4">
        <w:rPr>
          <w:rFonts w:ascii="Georgia" w:hAnsi="Georgia"/>
        </w:rPr>
        <w:t>Przyjęcie protokołu z poprzedniego posiedzenia.</w:t>
      </w:r>
    </w:p>
    <w:p w14:paraId="2E3C7430" w14:textId="1AC4B1F1" w:rsidR="00C635EC" w:rsidRPr="00574BB4" w:rsidRDefault="00C635EC" w:rsidP="00F14E2B">
      <w:pPr>
        <w:pStyle w:val="Akapitzlist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74BB4">
        <w:rPr>
          <w:rFonts w:ascii="Georgia" w:hAnsi="Georgia"/>
        </w:rPr>
        <w:t>Zaopiniowanie bieżących projektów uchwał Rady Powiatu Ełckiego.</w:t>
      </w:r>
    </w:p>
    <w:p w14:paraId="357F941B" w14:textId="1ACF5998" w:rsidR="00C635EC" w:rsidRPr="00574BB4" w:rsidRDefault="00C635EC" w:rsidP="00F14E2B">
      <w:pPr>
        <w:pStyle w:val="Akapitzlist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74BB4">
        <w:rPr>
          <w:rFonts w:ascii="Georgia" w:hAnsi="Georgia"/>
        </w:rPr>
        <w:t>Sprawy różne.</w:t>
      </w:r>
    </w:p>
    <w:p w14:paraId="459CDAD5" w14:textId="77777777" w:rsidR="00E40FC3" w:rsidRPr="00F14E2B" w:rsidRDefault="00E40FC3" w:rsidP="00E40FC3">
      <w:pPr>
        <w:spacing w:after="0" w:line="276" w:lineRule="auto"/>
        <w:rPr>
          <w:rFonts w:ascii="Georgia" w:hAnsi="Georgia"/>
          <w:sz w:val="8"/>
          <w:szCs w:val="8"/>
        </w:rPr>
      </w:pPr>
    </w:p>
    <w:p w14:paraId="1840EFEA" w14:textId="77777777" w:rsidR="00E40FC3" w:rsidRPr="00F14E2B" w:rsidRDefault="00E40FC3" w:rsidP="00E40FC3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Zatwierdzenie porządku posiedzenia.</w:t>
      </w:r>
    </w:p>
    <w:p w14:paraId="0E40B35C" w14:textId="77777777" w:rsidR="00E40FC3" w:rsidRPr="00F14E2B" w:rsidRDefault="00E40FC3" w:rsidP="00E40FC3">
      <w:pPr>
        <w:spacing w:after="0" w:line="240" w:lineRule="auto"/>
        <w:jc w:val="both"/>
        <w:rPr>
          <w:rStyle w:val="Pogrubienie"/>
          <w:rFonts w:ascii="Georgia" w:eastAsiaTheme="majorEastAsia" w:hAnsi="Georgia"/>
          <w:sz w:val="22"/>
          <w:szCs w:val="22"/>
          <w:u w:val="single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632D919C" w14:textId="56494ACA" w:rsidR="00E40FC3" w:rsidRPr="00F14E2B" w:rsidRDefault="00E40FC3" w:rsidP="00E40FC3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10, PRZECIW: 0, WSTRZYMAŁ SIĘ: 0, BRAK GŁOSU: 0, NIEOBECNI: 3</w:t>
      </w:r>
    </w:p>
    <w:p w14:paraId="593A3FBA" w14:textId="77777777" w:rsidR="00E40FC3" w:rsidRPr="00F14E2B" w:rsidRDefault="00E40FC3" w:rsidP="00E40FC3">
      <w:pPr>
        <w:spacing w:after="0" w:line="240" w:lineRule="auto"/>
        <w:jc w:val="center"/>
        <w:rPr>
          <w:rFonts w:ascii="Georgia" w:hAnsi="Georgia"/>
          <w:sz w:val="8"/>
          <w:szCs w:val="8"/>
          <w:u w:val="single"/>
        </w:rPr>
      </w:pPr>
    </w:p>
    <w:p w14:paraId="6637E88F" w14:textId="12C2E0E4" w:rsidR="00E40FC3" w:rsidRPr="00574BB4" w:rsidRDefault="00E40FC3" w:rsidP="00E40FC3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574BB4">
        <w:rPr>
          <w:rFonts w:ascii="Georgia" w:hAnsi="Georgia"/>
          <w:sz w:val="22"/>
          <w:szCs w:val="22"/>
          <w:u w:val="single"/>
        </w:rPr>
        <w:t>Wyniki imienne:</w:t>
      </w:r>
    </w:p>
    <w:p w14:paraId="09E19C74" w14:textId="739538C9" w:rsidR="00E40FC3" w:rsidRPr="00574BB4" w:rsidRDefault="00E40FC3" w:rsidP="00E40FC3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574BB4">
        <w:rPr>
          <w:rFonts w:ascii="Georgia" w:hAnsi="Georgia"/>
          <w:i/>
          <w:iCs/>
          <w:sz w:val="22"/>
          <w:szCs w:val="22"/>
        </w:rPr>
        <w:t>ZA</w:t>
      </w:r>
      <w:r w:rsidRPr="00574BB4">
        <w:rPr>
          <w:rFonts w:ascii="Georgia" w:hAnsi="Georgia"/>
          <w:sz w:val="22"/>
          <w:szCs w:val="22"/>
        </w:rPr>
        <w:t xml:space="preserve"> </w:t>
      </w:r>
      <w:r w:rsidRPr="00574BB4">
        <w:rPr>
          <w:rFonts w:ascii="Georgia" w:hAnsi="Georgia"/>
          <w:i/>
          <w:iCs/>
          <w:sz w:val="22"/>
          <w:szCs w:val="22"/>
        </w:rPr>
        <w:t>(10)</w:t>
      </w:r>
    </w:p>
    <w:p w14:paraId="2F3BD433" w14:textId="72FF486F" w:rsidR="00E40FC3" w:rsidRPr="00574BB4" w:rsidRDefault="00E40FC3" w:rsidP="00E40FC3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574BB4">
        <w:rPr>
          <w:rFonts w:ascii="Georgia" w:hAnsi="Georgia"/>
          <w:sz w:val="22"/>
          <w:szCs w:val="22"/>
        </w:rPr>
        <w:t>CZEPUŁKOWSKA Dorota Grażyna, GÓRSKA Emilia, KACPERSKI Grzegorz, KOSIOREK Sebastian Bolesław, LEWANDOWSKA Ada, MAKAL Igor, PIŁAT Krzysztof, PIWKO Natalia, PRZEKOP Tomasz, TRUSZKOWSKA Ewelina</w:t>
      </w:r>
    </w:p>
    <w:p w14:paraId="25487C00" w14:textId="108A7219" w:rsidR="00E40FC3" w:rsidRPr="00574BB4" w:rsidRDefault="00E40FC3" w:rsidP="00E40FC3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574BB4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lastRenderedPageBreak/>
        <w:t>NIEOBECNI (3)</w:t>
      </w:r>
    </w:p>
    <w:p w14:paraId="20C325F9" w14:textId="51620D44" w:rsidR="00E40FC3" w:rsidRPr="00574BB4" w:rsidRDefault="00E40FC3" w:rsidP="00E40FC3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574BB4">
        <w:rPr>
          <w:rFonts w:ascii="Georgia" w:hAnsi="Georgia"/>
          <w:sz w:val="22"/>
          <w:szCs w:val="22"/>
        </w:rPr>
        <w:t>BEZDZIECKI Andrzej, CHOJNOWSKI Marek, GAJEWSKA Faustyna Anna</w:t>
      </w:r>
    </w:p>
    <w:p w14:paraId="5AA87C22" w14:textId="77777777" w:rsidR="00E40FC3" w:rsidRPr="00574BB4" w:rsidRDefault="00E40FC3" w:rsidP="00E40FC3">
      <w:pPr>
        <w:spacing w:after="0"/>
        <w:jc w:val="center"/>
        <w:rPr>
          <w:rStyle w:val="Pogrubienie"/>
          <w:rFonts w:ascii="Georgia" w:hAnsi="Georgia"/>
          <w:b w:val="0"/>
          <w:bCs w:val="0"/>
          <w:sz w:val="12"/>
          <w:szCs w:val="12"/>
        </w:rPr>
      </w:pPr>
    </w:p>
    <w:p w14:paraId="54530D13" w14:textId="6E431518" w:rsidR="00E40FC3" w:rsidRPr="00574BB4" w:rsidRDefault="00E40FC3" w:rsidP="00E40FC3">
      <w:pPr>
        <w:jc w:val="both"/>
        <w:rPr>
          <w:rFonts w:ascii="Georgia" w:hAnsi="Georgia"/>
          <w:i/>
          <w:iCs/>
        </w:rPr>
      </w:pPr>
      <w:r w:rsidRPr="00574BB4">
        <w:rPr>
          <w:rFonts w:ascii="Georgia" w:hAnsi="Georgia"/>
          <w:i/>
          <w:iCs/>
        </w:rPr>
        <w:t xml:space="preserve">     Wiceprzewodnicząca</w:t>
      </w:r>
      <w:r w:rsidRPr="00574BB4">
        <w:rPr>
          <w:rFonts w:ascii="Georgia" w:hAnsi="Georgia"/>
        </w:rPr>
        <w:t xml:space="preserve"> oświadczyła, że porządek został przyjęty 10</w:t>
      </w:r>
      <w:r w:rsidRPr="00574BB4">
        <w:rPr>
          <w:rFonts w:ascii="Georgia" w:hAnsi="Georgia"/>
          <w:color w:val="FF0000"/>
        </w:rPr>
        <w:t xml:space="preserve"> </w:t>
      </w:r>
      <w:r w:rsidRPr="00574BB4">
        <w:rPr>
          <w:rFonts w:ascii="Georgia" w:hAnsi="Georgia"/>
        </w:rPr>
        <w:t>głosami „za”, jednomyślnie, a następnie zamknęła pkt. 2 i przystąpiła do realizacji  pkt. 3.</w:t>
      </w:r>
    </w:p>
    <w:p w14:paraId="7ECC1609" w14:textId="1E8D253E" w:rsidR="00E40FC3" w:rsidRPr="00574BB4" w:rsidRDefault="00E40FC3" w:rsidP="00E40FC3">
      <w:p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 xml:space="preserve">     Ad. 3 Przyjęcie protokołu z poprzedniego posiedzenia.</w:t>
      </w:r>
    </w:p>
    <w:p w14:paraId="26965B44" w14:textId="77777777" w:rsidR="00E40FC3" w:rsidRPr="00574BB4" w:rsidRDefault="00E40FC3" w:rsidP="00E40FC3">
      <w:pPr>
        <w:spacing w:after="0"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3126535" w14:textId="54498177" w:rsidR="00E40FC3" w:rsidRPr="00574BB4" w:rsidRDefault="00E40FC3" w:rsidP="00E17430">
      <w:pPr>
        <w:spacing w:after="0" w:line="276" w:lineRule="auto"/>
        <w:jc w:val="both"/>
        <w:rPr>
          <w:rFonts w:ascii="Georgia" w:hAnsi="Georgia"/>
        </w:rPr>
      </w:pPr>
      <w:r w:rsidRPr="00574BB4">
        <w:rPr>
          <w:rFonts w:ascii="Georgia" w:hAnsi="Georgia"/>
          <w:i/>
          <w:iCs/>
        </w:rPr>
        <w:t xml:space="preserve">     Wiceprzewodnicząca Komisji</w:t>
      </w:r>
      <w:r w:rsidRPr="00574BB4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32B83BF9" w14:textId="77777777" w:rsidR="00E17430" w:rsidRPr="00574BB4" w:rsidRDefault="00E17430" w:rsidP="00E17430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63C176D9" w14:textId="77777777" w:rsidR="00E40FC3" w:rsidRPr="00F14E2B" w:rsidRDefault="00E40FC3" w:rsidP="00E17430">
      <w:pPr>
        <w:pStyle w:val="Tekstpodstawowywcity"/>
        <w:spacing w:after="0" w:line="240" w:lineRule="auto"/>
        <w:ind w:left="0"/>
        <w:jc w:val="both"/>
        <w:rPr>
          <w:rFonts w:ascii="Georgia" w:hAnsi="Georgia"/>
        </w:rPr>
      </w:pPr>
      <w:r w:rsidRPr="00F14E2B">
        <w:rPr>
          <w:rFonts w:ascii="Georgia" w:hAnsi="Georgia"/>
          <w:b/>
          <w:bCs/>
          <w:u w:val="single"/>
        </w:rPr>
        <w:t>Głosowano w sprawie:</w:t>
      </w:r>
      <w:r w:rsidRPr="00F14E2B">
        <w:rPr>
          <w:rFonts w:ascii="Georgia" w:hAnsi="Georgia"/>
        </w:rPr>
        <w:t xml:space="preserve"> Przyjęcie protokołu z poprzedniego posiedzenia.</w:t>
      </w:r>
    </w:p>
    <w:p w14:paraId="0FF93F72" w14:textId="77777777" w:rsidR="00E40FC3" w:rsidRPr="00F14E2B" w:rsidRDefault="00E40FC3" w:rsidP="00022355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6803BF5E" w14:textId="28EC233D" w:rsidR="00E40FC3" w:rsidRPr="00F14E2B" w:rsidRDefault="00E40FC3" w:rsidP="00022355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10, PRZECIW: 0, WSTRZYMAŁ SIĘ: 0, BRAK GŁOSU: 0, NIEOBECNI: 3</w:t>
      </w:r>
    </w:p>
    <w:p w14:paraId="72D179DF" w14:textId="77777777" w:rsidR="00E40FC3" w:rsidRPr="00F14E2B" w:rsidRDefault="00E40FC3" w:rsidP="00022355">
      <w:pPr>
        <w:spacing w:after="0" w:line="240" w:lineRule="auto"/>
        <w:jc w:val="center"/>
        <w:rPr>
          <w:rFonts w:ascii="Georgia" w:hAnsi="Georgia"/>
          <w:sz w:val="12"/>
          <w:szCs w:val="12"/>
          <w:u w:val="single"/>
        </w:rPr>
      </w:pPr>
    </w:p>
    <w:p w14:paraId="693D6276" w14:textId="77777777" w:rsidR="00E40FC3" w:rsidRPr="00F14E2B" w:rsidRDefault="00E40FC3" w:rsidP="00022355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72F72BD8" w14:textId="239CF7D6" w:rsidR="00E40FC3" w:rsidRPr="00F14E2B" w:rsidRDefault="00E40FC3" w:rsidP="00E17430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(10)</w:t>
      </w:r>
    </w:p>
    <w:p w14:paraId="0F59FBA7" w14:textId="58902F84" w:rsidR="00E40FC3" w:rsidRPr="00F14E2B" w:rsidRDefault="00E40FC3" w:rsidP="00E17430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 KACPERSKI Grzegorz, KOSIOREK Sebastian Bolesław, LEWANDOWSKA Ada, MAKAL Igor, PIŁAT Krzysztof, PIWKO Natalia, PRZEKOP Tomasz, TRUSZKOWSKA Ewelina</w:t>
      </w:r>
    </w:p>
    <w:p w14:paraId="0A17E4A7" w14:textId="445D316B" w:rsidR="00E40FC3" w:rsidRPr="00F14E2B" w:rsidRDefault="00E40FC3" w:rsidP="00E17430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t>NIEOBECNI (3)</w:t>
      </w:r>
    </w:p>
    <w:p w14:paraId="51AB89DF" w14:textId="2E7BCB0C" w:rsidR="00E40FC3" w:rsidRPr="00F14E2B" w:rsidRDefault="00E40FC3" w:rsidP="00E17430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</w:t>
      </w:r>
    </w:p>
    <w:p w14:paraId="3CD51A7C" w14:textId="77777777" w:rsidR="00E40FC3" w:rsidRPr="00574BB4" w:rsidRDefault="00E40FC3" w:rsidP="00E17430">
      <w:pPr>
        <w:spacing w:after="0" w:line="240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51CB2C58" w14:textId="4F414690" w:rsidR="00C635EC" w:rsidRPr="00574BB4" w:rsidRDefault="00E40FC3" w:rsidP="0011717B">
      <w:pPr>
        <w:spacing w:after="0" w:line="276" w:lineRule="auto"/>
        <w:jc w:val="both"/>
        <w:rPr>
          <w:rFonts w:ascii="Georgia" w:hAnsi="Georgia"/>
        </w:rPr>
      </w:pPr>
      <w:r w:rsidRPr="00574BB4">
        <w:rPr>
          <w:rFonts w:ascii="Georgia" w:hAnsi="Georgia"/>
          <w:i/>
          <w:iCs/>
        </w:rPr>
        <w:t xml:space="preserve">      Wiceprzewodnicząca N. Piwko </w:t>
      </w:r>
      <w:r w:rsidRPr="00574BB4">
        <w:rPr>
          <w:rFonts w:ascii="Georgia" w:hAnsi="Georgia"/>
        </w:rPr>
        <w:t>stwierdziła, że protokół został przyjęty jednomyślnie, „za”</w:t>
      </w:r>
      <w:r w:rsidRPr="00574BB4">
        <w:rPr>
          <w:rFonts w:ascii="Georgia" w:hAnsi="Georgia"/>
          <w:color w:val="FF0000"/>
        </w:rPr>
        <w:t xml:space="preserve"> </w:t>
      </w:r>
      <w:r w:rsidRPr="00574BB4">
        <w:rPr>
          <w:rFonts w:ascii="Georgia" w:hAnsi="Georgia"/>
        </w:rPr>
        <w:t>11 głosami, a następnie zamknęła pkt. 3 i przystąpiła do realizacji  pkt. 4 porządku posiedzenia.</w:t>
      </w:r>
    </w:p>
    <w:p w14:paraId="3A157BFA" w14:textId="77777777" w:rsidR="00E17430" w:rsidRPr="00574BB4" w:rsidRDefault="00E17430" w:rsidP="00E17430">
      <w:pPr>
        <w:spacing w:after="0" w:line="240" w:lineRule="auto"/>
        <w:jc w:val="both"/>
        <w:rPr>
          <w:rFonts w:ascii="Georgia" w:hAnsi="Georgia"/>
          <w:sz w:val="12"/>
          <w:szCs w:val="12"/>
        </w:rPr>
      </w:pPr>
    </w:p>
    <w:p w14:paraId="3E09CB58" w14:textId="671D56F2" w:rsidR="00C635EC" w:rsidRDefault="00C635EC" w:rsidP="00F14E2B">
      <w:p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</w:rPr>
        <w:t xml:space="preserve"> </w:t>
      </w:r>
      <w:r w:rsidR="00E17430" w:rsidRPr="00574BB4">
        <w:rPr>
          <w:rFonts w:ascii="Georgia" w:hAnsi="Georgia"/>
        </w:rPr>
        <w:t xml:space="preserve">     </w:t>
      </w:r>
      <w:r w:rsidRPr="00574BB4">
        <w:rPr>
          <w:rFonts w:ascii="Georgia" w:hAnsi="Georgia"/>
          <w:b/>
          <w:bCs/>
          <w:i/>
          <w:iCs/>
        </w:rPr>
        <w:t xml:space="preserve">Ad </w:t>
      </w:r>
      <w:r w:rsidRPr="00C635EC">
        <w:rPr>
          <w:rFonts w:ascii="Georgia" w:hAnsi="Georgia"/>
          <w:b/>
          <w:bCs/>
          <w:i/>
          <w:iCs/>
        </w:rPr>
        <w:t>4. Zaopiniowanie bieżących projektów uchwał Rady Powiatu Ełckiego.</w:t>
      </w:r>
    </w:p>
    <w:p w14:paraId="2B9986E0" w14:textId="77777777" w:rsidR="00F14E2B" w:rsidRPr="00F14E2B" w:rsidRDefault="00F14E2B" w:rsidP="00F14E2B">
      <w:pPr>
        <w:spacing w:after="0" w:line="276" w:lineRule="auto"/>
        <w:jc w:val="both"/>
        <w:rPr>
          <w:rFonts w:ascii="Georgia" w:hAnsi="Georgia"/>
          <w:b/>
          <w:bCs/>
          <w:i/>
          <w:iCs/>
          <w:sz w:val="8"/>
          <w:szCs w:val="8"/>
        </w:rPr>
      </w:pPr>
    </w:p>
    <w:p w14:paraId="5DA87CFD" w14:textId="68D8D8EA" w:rsidR="00022355" w:rsidRDefault="00C635EC" w:rsidP="00F14E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>realizacji projektu pod nazwą „Klucze do zawodowej przyszłości”;</w:t>
      </w:r>
    </w:p>
    <w:p w14:paraId="42DFEDA9" w14:textId="77777777" w:rsidR="00E265D7" w:rsidRPr="00F14E2B" w:rsidRDefault="00E265D7" w:rsidP="00E265D7">
      <w:pPr>
        <w:pStyle w:val="Akapitzlist"/>
        <w:spacing w:after="0" w:line="276" w:lineRule="auto"/>
        <w:ind w:left="643"/>
        <w:jc w:val="both"/>
        <w:rPr>
          <w:rFonts w:ascii="Georgia" w:hAnsi="Georgia"/>
          <w:b/>
          <w:bCs/>
          <w:i/>
          <w:iCs/>
          <w:sz w:val="8"/>
          <w:szCs w:val="8"/>
        </w:rPr>
      </w:pPr>
    </w:p>
    <w:p w14:paraId="4DDE27B7" w14:textId="11B9FB92" w:rsidR="00574BB4" w:rsidRDefault="005F1CD3" w:rsidP="00E265D7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5F1CD3">
        <w:rPr>
          <w:rFonts w:ascii="Georgia" w:hAnsi="Georgia"/>
          <w:i/>
          <w:iCs/>
        </w:rPr>
        <w:t>Wiceprzewodnicząca</w:t>
      </w:r>
      <w:r>
        <w:rPr>
          <w:rFonts w:ascii="Georgia" w:hAnsi="Georgia"/>
        </w:rPr>
        <w:t xml:space="preserve"> oddała głos </w:t>
      </w:r>
      <w:r w:rsidRPr="005F1CD3">
        <w:rPr>
          <w:rFonts w:ascii="Georgia" w:hAnsi="Georgia"/>
          <w:i/>
          <w:iCs/>
        </w:rPr>
        <w:t>Naczelnik D. Urbańskiej</w:t>
      </w:r>
      <w:r>
        <w:rPr>
          <w:rFonts w:ascii="Georgia" w:hAnsi="Georgia"/>
        </w:rPr>
        <w:t>, która poinformowała, że c</w:t>
      </w:r>
      <w:r w:rsidR="00574BB4" w:rsidRPr="00574BB4">
        <w:rPr>
          <w:rFonts w:ascii="Georgia" w:hAnsi="Georgia"/>
        </w:rPr>
        <w:t>elem projektu jest podniesienie jakości kształcenia zawodowego, dostosowanego do rynku pracy, prowadzonego w Zespole Szkół Mechaniczno-Elektrycznych w Ełku poprzez certyfikowane szkolenia, doposażenie pracowni szkolnych do zajęć praktycznych oraz staże zawodowe. Efektem realizacji ww. projektu będzie wzrost potencjału zawodowego uczniów umożliwiającego lepsze funkcjonowanie na rynku</w:t>
      </w:r>
      <w:r w:rsidR="00574BB4">
        <w:rPr>
          <w:rFonts w:ascii="Georgia" w:hAnsi="Georgia"/>
        </w:rPr>
        <w:t xml:space="preserve"> pracy oraz zwiększenie atrakcyjności kształcenia.</w:t>
      </w:r>
    </w:p>
    <w:p w14:paraId="0A59C3FB" w14:textId="49E8A529" w:rsidR="00D3449F" w:rsidRDefault="00D3449F" w:rsidP="00D3449F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>
        <w:rPr>
          <w:rFonts w:ascii="Georgia" w:hAnsi="Georgia"/>
          <w:i/>
          <w:iCs/>
        </w:rPr>
        <w:t>Wicep</w:t>
      </w:r>
      <w:r w:rsidRPr="00011A7B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                      N. Piwko </w:t>
      </w:r>
      <w:r>
        <w:rPr>
          <w:rFonts w:ascii="Georgia" w:hAnsi="Georgia"/>
        </w:rPr>
        <w:t>przystąpiła do głosowania.</w:t>
      </w:r>
    </w:p>
    <w:p w14:paraId="4B0D9044" w14:textId="77777777" w:rsidR="00D3449F" w:rsidRPr="00F14E2B" w:rsidRDefault="00D3449F" w:rsidP="00D3449F">
      <w:pPr>
        <w:spacing w:after="0" w:line="276" w:lineRule="auto"/>
        <w:jc w:val="both"/>
        <w:rPr>
          <w:rFonts w:ascii="Georgia" w:hAnsi="Georgia"/>
          <w:sz w:val="8"/>
          <w:szCs w:val="8"/>
        </w:rPr>
      </w:pPr>
    </w:p>
    <w:p w14:paraId="1DA36CDB" w14:textId="42D7B092" w:rsidR="00E265D7" w:rsidRPr="00F14E2B" w:rsidRDefault="00D3449F" w:rsidP="0011717B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zaopiniowania projektu uchwały w sprawie </w:t>
      </w:r>
      <w:r w:rsidR="00E265D7" w:rsidRPr="00F14E2B">
        <w:rPr>
          <w:rFonts w:ascii="Georgia" w:hAnsi="Georgia"/>
          <w:sz w:val="22"/>
          <w:szCs w:val="22"/>
        </w:rPr>
        <w:t>realizacji projektu pod nazwą „Klucze do zawodowej przyszłości”</w:t>
      </w:r>
      <w:r w:rsidR="0011717B" w:rsidRPr="00F14E2B">
        <w:rPr>
          <w:rFonts w:ascii="Georgia" w:hAnsi="Georgia"/>
          <w:sz w:val="22"/>
          <w:szCs w:val="22"/>
        </w:rPr>
        <w:t>.</w:t>
      </w:r>
    </w:p>
    <w:p w14:paraId="4A33C12E" w14:textId="2531607D" w:rsidR="00D3449F" w:rsidRPr="00F14E2B" w:rsidRDefault="00E265D7" w:rsidP="0011717B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3E86CD2A" w14:textId="44753A7A" w:rsidR="00D3449F" w:rsidRPr="00F14E2B" w:rsidRDefault="00D3449F" w:rsidP="0011717B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9, PRZECIW: 0, WSTRZYMAŁ SIĘ: 0, BRAK GŁOSU: 0, NIEOBECNI: 4</w:t>
      </w:r>
    </w:p>
    <w:p w14:paraId="0C9A6105" w14:textId="77777777" w:rsidR="00E265D7" w:rsidRPr="00F14E2B" w:rsidRDefault="00E265D7" w:rsidP="00D3449F">
      <w:pPr>
        <w:spacing w:after="0" w:line="240" w:lineRule="auto"/>
        <w:jc w:val="center"/>
        <w:rPr>
          <w:rFonts w:ascii="Georgia" w:hAnsi="Georgia"/>
          <w:sz w:val="12"/>
          <w:szCs w:val="12"/>
          <w:u w:val="single"/>
        </w:rPr>
      </w:pPr>
    </w:p>
    <w:p w14:paraId="01C54CBA" w14:textId="73AB459C" w:rsidR="00D3449F" w:rsidRPr="00F14E2B" w:rsidRDefault="00D3449F" w:rsidP="00D3449F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091D1E7E" w14:textId="17548A31" w:rsidR="00D3449F" w:rsidRPr="00F14E2B" w:rsidRDefault="00D3449F" w:rsidP="00D3449F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(9)</w:t>
      </w:r>
    </w:p>
    <w:p w14:paraId="3D276D9D" w14:textId="3C816A20" w:rsidR="00D3449F" w:rsidRPr="00F14E2B" w:rsidRDefault="00D3449F" w:rsidP="00D3449F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</w:t>
      </w:r>
      <w:r w:rsidR="00BA1411" w:rsidRPr="00F14E2B">
        <w:rPr>
          <w:rFonts w:ascii="Georgia" w:hAnsi="Georgia"/>
          <w:sz w:val="22"/>
          <w:szCs w:val="22"/>
        </w:rPr>
        <w:t xml:space="preserve"> KACPERSKI Grzegorz,</w:t>
      </w:r>
      <w:r w:rsidRPr="00F14E2B">
        <w:rPr>
          <w:rFonts w:ascii="Georgia" w:hAnsi="Georgia"/>
          <w:sz w:val="22"/>
          <w:szCs w:val="22"/>
        </w:rPr>
        <w:t xml:space="preserve"> KOSIOREK Sebastian Bolesław, MAKAL Igor, PIŁAT Krzysztof, PIWKO Natalia, PRZEKOP Tomasz, TRUSZKOWSKA Ewelina</w:t>
      </w:r>
    </w:p>
    <w:p w14:paraId="6A74B9DC" w14:textId="77777777" w:rsidR="00F14E2B" w:rsidRDefault="00F14E2B" w:rsidP="00D3449F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</w:p>
    <w:p w14:paraId="148A506C" w14:textId="77777777" w:rsidR="00F14E2B" w:rsidRDefault="00F14E2B" w:rsidP="00D3449F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</w:p>
    <w:p w14:paraId="2CA50674" w14:textId="1B0B1DFE" w:rsidR="00D3449F" w:rsidRPr="00F14E2B" w:rsidRDefault="00D3449F" w:rsidP="00D3449F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lastRenderedPageBreak/>
        <w:t>NIEOBECNI (4)</w:t>
      </w:r>
    </w:p>
    <w:p w14:paraId="324F60B9" w14:textId="32069E3C" w:rsidR="00D3449F" w:rsidRPr="00F14E2B" w:rsidRDefault="00D3449F" w:rsidP="00D3449F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Anna,</w:t>
      </w:r>
      <w:r w:rsidR="00BA1411" w:rsidRPr="00F14E2B">
        <w:rPr>
          <w:rFonts w:ascii="Georgia" w:hAnsi="Georgia"/>
          <w:sz w:val="22"/>
          <w:szCs w:val="22"/>
        </w:rPr>
        <w:t xml:space="preserve"> LEWANDOWSKA Ada</w:t>
      </w:r>
    </w:p>
    <w:p w14:paraId="6DA327E7" w14:textId="77777777" w:rsidR="00D3449F" w:rsidRPr="00D3449F" w:rsidRDefault="00D3449F" w:rsidP="00D3449F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14:paraId="669F5A58" w14:textId="03CE4AA4" w:rsidR="00D3449F" w:rsidRPr="00574BB4" w:rsidRDefault="00D3449F" w:rsidP="00D3449F">
      <w:pPr>
        <w:jc w:val="both"/>
        <w:rPr>
          <w:rFonts w:ascii="Georgia" w:hAnsi="Georgia"/>
        </w:rPr>
      </w:pPr>
      <w:r>
        <w:rPr>
          <w:rFonts w:ascii="Georgia" w:hAnsi="Georgia"/>
          <w:sz w:val="12"/>
          <w:szCs w:val="12"/>
        </w:rPr>
        <w:t xml:space="preserve">       </w:t>
      </w:r>
      <w:r w:rsidR="00E265D7">
        <w:rPr>
          <w:rFonts w:ascii="Georgia" w:hAnsi="Georgia"/>
          <w:i/>
          <w:iCs/>
        </w:rPr>
        <w:t>Wicep</w:t>
      </w:r>
      <w:r w:rsidRPr="00AE4951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37BFD0C6" w14:textId="69301BDB" w:rsidR="00C635EC" w:rsidRDefault="00C635EC" w:rsidP="001171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 xml:space="preserve">realizacji projektu pod nazwą „Umiejętności drogą do sukcesu zawodowego uczniów Zespołu Szkół nr 1 im. Jędrzeja Śniadeckiego </w:t>
      </w:r>
      <w:r w:rsidR="00E17430" w:rsidRPr="00574BB4">
        <w:rPr>
          <w:rFonts w:ascii="Georgia" w:hAnsi="Georgia"/>
          <w:b/>
          <w:bCs/>
          <w:i/>
          <w:iCs/>
        </w:rPr>
        <w:t xml:space="preserve">  </w:t>
      </w:r>
      <w:r w:rsidRPr="00574BB4">
        <w:rPr>
          <w:rFonts w:ascii="Georgia" w:hAnsi="Georgia"/>
          <w:b/>
          <w:bCs/>
          <w:i/>
          <w:iCs/>
        </w:rPr>
        <w:t>w Ełku cz. II”;</w:t>
      </w:r>
    </w:p>
    <w:p w14:paraId="44D3F5D3" w14:textId="77777777" w:rsidR="00E265D7" w:rsidRPr="00E265D7" w:rsidRDefault="00E265D7" w:rsidP="00E265D7">
      <w:pPr>
        <w:pStyle w:val="Akapitzlist"/>
        <w:spacing w:after="0" w:line="276" w:lineRule="auto"/>
        <w:ind w:left="643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2E4FE4A" w14:textId="45FC306E" w:rsidR="0011717B" w:rsidRDefault="00E265D7" w:rsidP="00E265D7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D3449F" w:rsidRPr="00E265D7">
        <w:rPr>
          <w:rFonts w:ascii="Georgia" w:hAnsi="Georgia"/>
          <w:i/>
          <w:iCs/>
        </w:rPr>
        <w:t>Wice</w:t>
      </w:r>
      <w:r w:rsidRPr="00E265D7">
        <w:rPr>
          <w:rFonts w:ascii="Georgia" w:hAnsi="Georgia"/>
          <w:i/>
          <w:iCs/>
        </w:rPr>
        <w:t>przewodnicząca N. Piwko</w:t>
      </w:r>
      <w:r>
        <w:rPr>
          <w:rFonts w:ascii="Georgia" w:hAnsi="Georgia"/>
        </w:rPr>
        <w:t xml:space="preserve"> oddała głos </w:t>
      </w:r>
      <w:r w:rsidRPr="00E265D7">
        <w:rPr>
          <w:rFonts w:ascii="Georgia" w:hAnsi="Georgia"/>
          <w:i/>
          <w:iCs/>
        </w:rPr>
        <w:t>Naczelnik Wydziału Rozwoju Powiatu</w:t>
      </w:r>
      <w:r>
        <w:rPr>
          <w:rFonts w:ascii="Georgia" w:hAnsi="Georgia"/>
        </w:rPr>
        <w:t>, która poinformowała, że c</w:t>
      </w:r>
      <w:r w:rsidR="00C275CC" w:rsidRPr="00C275CC">
        <w:rPr>
          <w:rFonts w:ascii="Georgia" w:hAnsi="Georgia"/>
        </w:rPr>
        <w:t>elem projektu jest</w:t>
      </w:r>
      <w:r w:rsidR="00C275CC">
        <w:rPr>
          <w:rFonts w:ascii="Georgia" w:hAnsi="Georgia"/>
        </w:rPr>
        <w:t xml:space="preserve"> podniesienie kompetencji zawodowych, kluczowych oraz umiejętności przekrojowych uczniów poprzez modernizację programów nauczania i unowocześnienie pracowni kształcenia zawodowego, realizację dodatkowych kursów, organizacje staży zawodowych oraz doskonalenie umiejętności, kompetencji i kwalifikacji nauczycieli z Zespole Szkół nr 1 w Ełku.</w:t>
      </w:r>
    </w:p>
    <w:p w14:paraId="704B8441" w14:textId="3F949F91" w:rsidR="0011717B" w:rsidRDefault="0011717B" w:rsidP="0011717B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>
        <w:rPr>
          <w:rFonts w:ascii="Georgia" w:hAnsi="Georgia"/>
          <w:i/>
          <w:iCs/>
        </w:rPr>
        <w:t>Wicep</w:t>
      </w:r>
      <w:r w:rsidRPr="00011A7B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                      Komisji </w:t>
      </w:r>
      <w:r>
        <w:rPr>
          <w:rFonts w:ascii="Georgia" w:hAnsi="Georgia"/>
        </w:rPr>
        <w:t>przystąpiła do głosowania.</w:t>
      </w:r>
    </w:p>
    <w:p w14:paraId="1C1D9F9C" w14:textId="77777777" w:rsidR="0011717B" w:rsidRPr="00D3449F" w:rsidRDefault="0011717B" w:rsidP="0011717B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3780F006" w14:textId="1C680BE1" w:rsidR="0011717B" w:rsidRPr="00F14E2B" w:rsidRDefault="0011717B" w:rsidP="007304A7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zaopiniowania projektu uchwały w sprawie realizacji projektu pod nazwą „Umiejętności drogą do sukcesu zawodowego uczniów Zespołu Szkół nr 1 im. Jędrzeja Śniadeckiego w Ełku cz. II”.</w:t>
      </w:r>
    </w:p>
    <w:p w14:paraId="6884F38A" w14:textId="77777777" w:rsidR="0011717B" w:rsidRPr="00F14E2B" w:rsidRDefault="0011717B" w:rsidP="007304A7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4F7FDB69" w14:textId="77777777" w:rsidR="0011717B" w:rsidRPr="00F14E2B" w:rsidRDefault="0011717B" w:rsidP="007304A7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9, PRZECIW: 0, WSTRZYMAŁ SIĘ: 0, BRAK GŁOSU: 0, NIEOBECNI: 4</w:t>
      </w:r>
    </w:p>
    <w:p w14:paraId="34591A75" w14:textId="77777777" w:rsidR="00BA1411" w:rsidRPr="00F14E2B" w:rsidRDefault="00BA1411" w:rsidP="00BA1411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2A565DD0" w14:textId="5A8ED39D" w:rsidR="00BA1411" w:rsidRPr="00F14E2B" w:rsidRDefault="00BA1411" w:rsidP="00BA1411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4E59C5A2" w14:textId="77777777" w:rsidR="00BA1411" w:rsidRPr="00F14E2B" w:rsidRDefault="00BA1411" w:rsidP="00BA1411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(9)</w:t>
      </w:r>
    </w:p>
    <w:p w14:paraId="64FFC638" w14:textId="77777777" w:rsidR="00BA1411" w:rsidRPr="00F14E2B" w:rsidRDefault="00BA1411" w:rsidP="00BA1411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 KACPERSKI Grzegorz, KOSIOREK Sebastian Bolesław, MAKAL Igor, PIŁAT Krzysztof, PIWKO Natalia, PRZEKOP Tomasz, TRUSZKOWSKA Ewelina</w:t>
      </w:r>
    </w:p>
    <w:p w14:paraId="4364418A" w14:textId="77777777" w:rsidR="00BA1411" w:rsidRPr="00F14E2B" w:rsidRDefault="00BA1411" w:rsidP="00BA1411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t>NIEOBECNI (4)</w:t>
      </w:r>
    </w:p>
    <w:p w14:paraId="783313E3" w14:textId="77777777" w:rsidR="00BA1411" w:rsidRPr="00F14E2B" w:rsidRDefault="00BA1411" w:rsidP="00BA1411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Anna, LEWANDOWSKA Ada</w:t>
      </w:r>
    </w:p>
    <w:p w14:paraId="0131E3CF" w14:textId="77777777" w:rsidR="0011717B" w:rsidRPr="00D3449F" w:rsidRDefault="0011717B" w:rsidP="0011717B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14:paraId="2A40FC0D" w14:textId="035E441B" w:rsidR="00022355" w:rsidRDefault="0011717B" w:rsidP="0011717B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sz w:val="12"/>
          <w:szCs w:val="12"/>
        </w:rPr>
        <w:t xml:space="preserve">       </w:t>
      </w:r>
      <w:r>
        <w:rPr>
          <w:rFonts w:ascii="Georgia" w:hAnsi="Georgia"/>
          <w:i/>
          <w:iCs/>
        </w:rPr>
        <w:t>Wicep</w:t>
      </w:r>
      <w:r w:rsidRPr="00AE4951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23EDD802" w14:textId="77777777" w:rsidR="0011717B" w:rsidRPr="0011717B" w:rsidRDefault="0011717B" w:rsidP="0011717B">
      <w:pPr>
        <w:spacing w:after="0"/>
        <w:jc w:val="both"/>
        <w:rPr>
          <w:rFonts w:ascii="Georgia" w:hAnsi="Georgia"/>
          <w:sz w:val="12"/>
          <w:szCs w:val="12"/>
        </w:rPr>
      </w:pPr>
    </w:p>
    <w:p w14:paraId="54B9207C" w14:textId="02592644" w:rsidR="00C635EC" w:rsidRDefault="00C635EC" w:rsidP="001171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 xml:space="preserve">realizacji projektu pod nazwą „Zawodowcy z pasją w Zespole Szkół </w:t>
      </w:r>
      <w:r w:rsidR="00E17430" w:rsidRPr="00574BB4">
        <w:rPr>
          <w:rFonts w:ascii="Georgia" w:hAnsi="Georgia"/>
          <w:b/>
          <w:bCs/>
          <w:i/>
          <w:iCs/>
        </w:rPr>
        <w:t xml:space="preserve">  </w:t>
      </w:r>
      <w:r w:rsidRPr="00574BB4">
        <w:rPr>
          <w:rFonts w:ascii="Georgia" w:hAnsi="Georgia"/>
          <w:b/>
          <w:bCs/>
          <w:i/>
          <w:iCs/>
        </w:rPr>
        <w:t>nr 6 im. Macieja Rataja w Ełku cz. II”;</w:t>
      </w:r>
    </w:p>
    <w:p w14:paraId="56CFC8D9" w14:textId="77777777" w:rsidR="0011717B" w:rsidRPr="0011717B" w:rsidRDefault="0011717B" w:rsidP="0011717B">
      <w:pPr>
        <w:pStyle w:val="Akapitzlist"/>
        <w:spacing w:after="0" w:line="276" w:lineRule="auto"/>
        <w:ind w:left="643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1279A89F" w14:textId="51EACA6D" w:rsidR="00574BB4" w:rsidRPr="00574BB4" w:rsidRDefault="007304A7" w:rsidP="007304A7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5F1CD3">
        <w:rPr>
          <w:rFonts w:ascii="Georgia" w:hAnsi="Georgia"/>
          <w:i/>
          <w:iCs/>
        </w:rPr>
        <w:t>Wiceprzewodnicząca</w:t>
      </w:r>
      <w:r>
        <w:rPr>
          <w:rFonts w:ascii="Georgia" w:hAnsi="Georgia"/>
        </w:rPr>
        <w:t xml:space="preserve"> oddała głos </w:t>
      </w:r>
      <w:r w:rsidRPr="005F1CD3">
        <w:rPr>
          <w:rFonts w:ascii="Georgia" w:hAnsi="Georgia"/>
          <w:i/>
          <w:iCs/>
        </w:rPr>
        <w:t>Naczelnik D. Urbańskiej</w:t>
      </w:r>
      <w:r>
        <w:rPr>
          <w:rFonts w:ascii="Georgia" w:hAnsi="Georgia"/>
        </w:rPr>
        <w:t>, która poinformowała, że c</w:t>
      </w:r>
      <w:r w:rsidR="00574BB4" w:rsidRPr="00574BB4">
        <w:rPr>
          <w:rFonts w:ascii="Georgia" w:hAnsi="Georgia"/>
        </w:rPr>
        <w:t xml:space="preserve">elem projektu jest m.in. podniesienie kompetencji zawodowych, kluczowych oraz umiejętności uniwersalnych </w:t>
      </w:r>
      <w:r w:rsidR="00574BB4">
        <w:rPr>
          <w:rFonts w:ascii="Georgia" w:hAnsi="Georgia"/>
        </w:rPr>
        <w:t>wynikających z potrzeb uczniów naszej placówki, a także wzmocnienie jakości kształcenia zawodowego powiązanego z potrzebami rynku pracy, prowadzonego w Zespole Szkół nr 6 im. Macieja Rataja w Ełku. Natomiast efektem realizacji ww. projektu będzie wzrost potencjału zawodowego uczniów, co umożliwi lepsze funkcjonowanie</w:t>
      </w:r>
      <w:r w:rsidR="00C275CC">
        <w:rPr>
          <w:rFonts w:ascii="Georgia" w:hAnsi="Georgia"/>
        </w:rPr>
        <w:t xml:space="preserve"> na rynku pracy, wzrost atrakcyjności kształcenia zawodowego w placówce poprzez rozwój kompetencji nauczycieli oraz unowocześnianie bazy dydaktycznej zgodnie z potrzebami rynku pracy.</w:t>
      </w:r>
    </w:p>
    <w:p w14:paraId="18684FC7" w14:textId="74C93E29" w:rsidR="007304A7" w:rsidRDefault="007304A7" w:rsidP="007304A7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W związku z brakiem dyskusji w przedmiotowej sprawie </w:t>
      </w:r>
      <w:r>
        <w:rPr>
          <w:rFonts w:ascii="Georgia" w:hAnsi="Georgia"/>
          <w:i/>
          <w:iCs/>
        </w:rPr>
        <w:t>Wicep</w:t>
      </w:r>
      <w:r w:rsidRPr="00011A7B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                      N. Piwko </w:t>
      </w:r>
      <w:r>
        <w:rPr>
          <w:rFonts w:ascii="Georgia" w:hAnsi="Georgia"/>
        </w:rPr>
        <w:t>przystąpiła do głosowania.</w:t>
      </w:r>
    </w:p>
    <w:p w14:paraId="4E8458D4" w14:textId="77777777" w:rsidR="007304A7" w:rsidRPr="007304A7" w:rsidRDefault="007304A7" w:rsidP="007304A7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370A5D58" w14:textId="7E284EE0" w:rsidR="007304A7" w:rsidRPr="00F14E2B" w:rsidRDefault="007304A7" w:rsidP="0038646B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zaopiniowania projektu uchwały w sprawie realizacji projektu pod nazwą „Zawodowcy z pasją w Zespole Szkół   nr 6 im. Macieja Rataja w Ełku cz. II”. </w:t>
      </w:r>
    </w:p>
    <w:p w14:paraId="3F2D4BFD" w14:textId="77777777" w:rsidR="00E96514" w:rsidRPr="00F14E2B" w:rsidRDefault="00E96514" w:rsidP="0038646B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47C91076" w14:textId="77777777" w:rsidR="00E96514" w:rsidRPr="00F14E2B" w:rsidRDefault="00E96514" w:rsidP="0038646B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9, PRZECIW: 0, WSTRZYMAŁ SIĘ: 0, BRAK GŁOSU: 0, NIEOBECNI: 4</w:t>
      </w:r>
    </w:p>
    <w:p w14:paraId="078959C2" w14:textId="77777777" w:rsidR="00E96514" w:rsidRPr="00F14E2B" w:rsidRDefault="00E96514" w:rsidP="00E96514">
      <w:pPr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14:paraId="3B45279E" w14:textId="77777777" w:rsidR="00E96514" w:rsidRPr="00F14E2B" w:rsidRDefault="00E96514" w:rsidP="00E96514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670D9E74" w14:textId="77777777" w:rsidR="00E96514" w:rsidRPr="00F14E2B" w:rsidRDefault="00E96514" w:rsidP="00E96514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(9)</w:t>
      </w:r>
    </w:p>
    <w:p w14:paraId="1084C1FA" w14:textId="48E9893A" w:rsidR="00E96514" w:rsidRPr="00F14E2B" w:rsidRDefault="00E96514" w:rsidP="00E96514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 KOSIOREK Sebastian Bolesław, MAKAL Igor, PIŁAT Krzysztof, PIWKO Natalia, PRZEKOP Tomasz, TRUSZKOWSKA Ewelina</w:t>
      </w:r>
    </w:p>
    <w:p w14:paraId="501254A2" w14:textId="77777777" w:rsidR="00E96514" w:rsidRPr="00F14E2B" w:rsidRDefault="00E96514" w:rsidP="00E96514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t>NIEOBECNI (4)</w:t>
      </w:r>
    </w:p>
    <w:p w14:paraId="6A45A942" w14:textId="59865DCF" w:rsidR="00E96514" w:rsidRPr="00F14E2B" w:rsidRDefault="00E96514" w:rsidP="00E96514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Anna,</w:t>
      </w:r>
      <w:r w:rsidR="0038646B" w:rsidRPr="00F14E2B">
        <w:rPr>
          <w:rFonts w:ascii="Georgia" w:hAnsi="Georgia"/>
          <w:sz w:val="22"/>
          <w:szCs w:val="22"/>
        </w:rPr>
        <w:t xml:space="preserve"> KACPERSKI Grzegorz</w:t>
      </w:r>
    </w:p>
    <w:p w14:paraId="0D7B4416" w14:textId="77777777" w:rsidR="00E96514" w:rsidRPr="00D3449F" w:rsidRDefault="00E96514" w:rsidP="00E96514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14:paraId="3FA86A4D" w14:textId="2545D76E" w:rsidR="007304A7" w:rsidRDefault="00E96514" w:rsidP="00E96514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sz w:val="12"/>
          <w:szCs w:val="12"/>
        </w:rPr>
        <w:t xml:space="preserve">       </w:t>
      </w:r>
      <w:r>
        <w:rPr>
          <w:rFonts w:ascii="Georgia" w:hAnsi="Georgia"/>
          <w:i/>
          <w:iCs/>
        </w:rPr>
        <w:t>Wicep</w:t>
      </w:r>
      <w:r w:rsidRPr="00AE4951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06735A2A" w14:textId="77777777" w:rsidR="00E96514" w:rsidRPr="00E96514" w:rsidRDefault="00E96514" w:rsidP="00E96514">
      <w:pPr>
        <w:spacing w:after="0"/>
        <w:jc w:val="both"/>
        <w:rPr>
          <w:rFonts w:ascii="Georgia" w:hAnsi="Georgia"/>
          <w:sz w:val="12"/>
          <w:szCs w:val="12"/>
        </w:rPr>
      </w:pPr>
    </w:p>
    <w:p w14:paraId="67465155" w14:textId="53FC9B95" w:rsidR="00022355" w:rsidRDefault="00C635EC" w:rsidP="007304A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>zmian w Wieloletniej Prognozie Finansowej Powiatu Ełckiego na lata 2025-2032;</w:t>
      </w:r>
    </w:p>
    <w:p w14:paraId="3D62EF24" w14:textId="77777777" w:rsidR="00C275CC" w:rsidRPr="00C275CC" w:rsidRDefault="00C275CC" w:rsidP="00C275CC">
      <w:pPr>
        <w:pStyle w:val="Akapitzlist"/>
        <w:spacing w:after="0" w:line="276" w:lineRule="auto"/>
        <w:ind w:left="643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BEE66A0" w14:textId="3D0397B8" w:rsidR="00C275CC" w:rsidRDefault="00C275CC" w:rsidP="00C275CC">
      <w:pPr>
        <w:spacing w:after="0" w:line="276" w:lineRule="auto"/>
        <w:ind w:firstLine="360"/>
        <w:jc w:val="both"/>
        <w:rPr>
          <w:rFonts w:ascii="Georgia" w:hAnsi="Georgia" w:cs="Arial"/>
        </w:rPr>
      </w:pPr>
      <w:r>
        <w:rPr>
          <w:rFonts w:ascii="Georgia" w:hAnsi="Georgia"/>
          <w:i/>
          <w:iCs/>
        </w:rPr>
        <w:t>Wicep</w:t>
      </w:r>
      <w:r w:rsidRPr="007D6EA1">
        <w:rPr>
          <w:rFonts w:ascii="Georgia" w:hAnsi="Georgia"/>
          <w:i/>
          <w:iCs/>
        </w:rPr>
        <w:t>rzewodniczą</w:t>
      </w:r>
      <w:r>
        <w:rPr>
          <w:rFonts w:ascii="Georgia" w:hAnsi="Georgia"/>
          <w:i/>
          <w:iCs/>
        </w:rPr>
        <w:t>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</w:t>
      </w:r>
      <w:r>
        <w:rPr>
          <w:rFonts w:ascii="Georgia" w:hAnsi="Georgia"/>
        </w:rPr>
        <w:t>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 xml:space="preserve">Skarbnik </w:t>
      </w:r>
      <w:r>
        <w:rPr>
          <w:rFonts w:ascii="Georgia" w:hAnsi="Georgia"/>
          <w:i/>
          <w:iCs/>
        </w:rPr>
        <w:t xml:space="preserve">G. </w:t>
      </w:r>
      <w:proofErr w:type="spellStart"/>
      <w:r>
        <w:rPr>
          <w:rFonts w:ascii="Georgia" w:hAnsi="Georgia"/>
          <w:i/>
          <w:iCs/>
        </w:rPr>
        <w:t>Boroda</w:t>
      </w:r>
      <w:proofErr w:type="spellEnd"/>
      <w:r w:rsidRPr="007D6EA1">
        <w:rPr>
          <w:rFonts w:ascii="Georgia" w:hAnsi="Georgia" w:cs="Arial"/>
        </w:rPr>
        <w:t xml:space="preserve"> o łączne omówienie projektów</w:t>
      </w:r>
      <w:r>
        <w:rPr>
          <w:rFonts w:ascii="Georgia" w:hAnsi="Georgia" w:cs="Arial"/>
        </w:rPr>
        <w:t xml:space="preserve"> </w:t>
      </w:r>
      <w:r w:rsidRPr="007D6EA1">
        <w:rPr>
          <w:rFonts w:ascii="Georgia" w:hAnsi="Georgia" w:cs="Arial"/>
        </w:rPr>
        <w:t>uchwał budżetowych związanych z branżową komisją, zarazem poinformował</w:t>
      </w:r>
      <w:r>
        <w:rPr>
          <w:rFonts w:ascii="Georgia" w:hAnsi="Georgia" w:cs="Arial"/>
        </w:rPr>
        <w:t>a</w:t>
      </w:r>
      <w:r w:rsidRPr="007D6EA1">
        <w:rPr>
          <w:rFonts w:ascii="Georgia" w:hAnsi="Georgia" w:cs="Arial"/>
        </w:rPr>
        <w:t>, że zostaną one przegłosowane oddzielnie.</w:t>
      </w:r>
    </w:p>
    <w:p w14:paraId="13E3F4C6" w14:textId="77777777" w:rsidR="00C275CC" w:rsidRDefault="00C275CC" w:rsidP="00C275CC">
      <w:pPr>
        <w:spacing w:after="0" w:line="276" w:lineRule="auto"/>
        <w:ind w:firstLine="360"/>
        <w:jc w:val="both"/>
        <w:rPr>
          <w:rFonts w:ascii="Georgia" w:hAnsi="Georgia"/>
        </w:rPr>
      </w:pPr>
      <w:r w:rsidRPr="00DB2B33">
        <w:rPr>
          <w:rFonts w:ascii="Georgia" w:hAnsi="Georgia"/>
          <w:i/>
          <w:iCs/>
        </w:rPr>
        <w:t>Skarbnik Powiatu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2B3211F1" w14:textId="681D5BD8" w:rsidR="00C275CC" w:rsidRDefault="00C275CC" w:rsidP="00C27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dochodów ogółem w wysokości 270 052 907, 17 zł, w tym dochody             bieżące w wysokości 238 695 040,65 zł i dochody majątkowe w wysokości 31 357 866,52 zł.</w:t>
      </w:r>
    </w:p>
    <w:p w14:paraId="3AE7255D" w14:textId="77777777" w:rsidR="00C275CC" w:rsidRDefault="00C275CC" w:rsidP="00C27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wydatków ogółem w wysokości 283 526 179,92 zł, w tym wydatki              bieżące w wysokości 239 050477,85 zł i wydatki majątkowe w wysokości                            44 475 702,07 zł.</w:t>
      </w:r>
    </w:p>
    <w:p w14:paraId="50914051" w14:textId="77777777" w:rsidR="00C275CC" w:rsidRDefault="00C275CC" w:rsidP="00C27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Planowany deficyt budżetu w wysokości 13 473 272,75 zł zostanie pokryty przychodami pochodzącymi z:</w:t>
      </w:r>
    </w:p>
    <w:p w14:paraId="6F5D53F7" w14:textId="77777777" w:rsidR="00C275CC" w:rsidRDefault="00C275CC" w:rsidP="00C275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308 562,87 zł;</w:t>
      </w:r>
    </w:p>
    <w:p w14:paraId="6A6B2430" w14:textId="77777777" w:rsidR="00C275CC" w:rsidRDefault="00C275CC" w:rsidP="00C275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środków określonych w art. 5 ust. 1 pkt 2 ustawy          o finansach publicznych i dotacji na realizację programu, projektu lub zadania finansowanego z udziałem tych środków w kwocie 5 061 229,93 zł;</w:t>
      </w:r>
    </w:p>
    <w:p w14:paraId="2B583036" w14:textId="77777777" w:rsidR="00C275CC" w:rsidRDefault="00C275CC" w:rsidP="00C275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nadwyżki budżetu z lat ubiegłych w kwocie 8 103 479,95 zł.</w:t>
      </w:r>
    </w:p>
    <w:p w14:paraId="713E5B3C" w14:textId="51BFDD47" w:rsidR="00C275CC" w:rsidRDefault="00C275CC" w:rsidP="006A769A">
      <w:pPr>
        <w:spacing w:after="0" w:line="276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</w:rPr>
        <w:t xml:space="preserve">Następnie dodała, że zmiany w realizacji budżetu na 2025 r. mają wpływ na zmiany dokonane w Wieloletniej Prognozie Finansowej na lata 2025-2032. W 2025 r. </w:t>
      </w:r>
      <w:r>
        <w:rPr>
          <w:rFonts w:ascii="Georgia" w:hAnsi="Georgia"/>
        </w:rPr>
        <w:lastRenderedPageBreak/>
        <w:t xml:space="preserve">zwiększono dochody bieżące o kwotę 1 414 793,45 zł oraz zwiększono dochody majątkowe o kwotę 93 000,00 zł. Wydatki ogółem zwiększono o kwotę 1 507 793,45 zł, w tym zwiększono wydatki bieżące o kwotę 1 457 793,45 zł oraz wydatki majątkowe          o kwotę 50 000,00 zł. W związku z powyższym wynik budżetu nie uległ zmianie. Planowane przychody budżetu wynoszą 17 064 608,66 zł i pochodzą z nadwyżki budżetowej z lat ubiegłych. Rozchody budżetu wynoszą 3 591 335,91 zł i zostaną przeznaczone na wykup papierów wartościowych w wysokości 3 000 000,00 zł oraz na przelewy na rachunki lokat w wysokości 591 335,91 zł. Po wprowadzonych zmianach planowana łączna kwota długu na koniec 2025 r. wyniesie 22 000 000,00 zł. Na koniec </w:t>
      </w:r>
      <w:r w:rsidRPr="00B82CB2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poinformowała, że na najbliższą Sesję Rady Powiatu Ełckiego planowane jest wprowadzenie autopoprawek do omawianych projektów uchwał </w:t>
      </w:r>
      <w:r w:rsidR="0038646B">
        <w:rPr>
          <w:rFonts w:ascii="Georgia" w:hAnsi="Georgia"/>
        </w:rPr>
        <w:t xml:space="preserve">                </w:t>
      </w:r>
      <w:r>
        <w:rPr>
          <w:rFonts w:ascii="Georgia" w:hAnsi="Georgia"/>
        </w:rPr>
        <w:t xml:space="preserve">z uwagi na </w:t>
      </w:r>
      <w:r w:rsidRPr="00C275CC">
        <w:rPr>
          <w:rFonts w:ascii="Georgia" w:hAnsi="Georgia"/>
          <w:color w:val="000000" w:themeColor="text1"/>
        </w:rPr>
        <w:t>m.in. otrzymane decyzje Wojewody Warmińsko-Mazurskiego.</w:t>
      </w:r>
    </w:p>
    <w:p w14:paraId="1FF5B0F0" w14:textId="43960749" w:rsidR="006A769A" w:rsidRPr="00560DF5" w:rsidRDefault="006A769A" w:rsidP="006A769A">
      <w:pPr>
        <w:spacing w:after="0" w:line="276" w:lineRule="auto"/>
        <w:jc w:val="both"/>
        <w:rPr>
          <w:rFonts w:ascii="Georgia" w:hAnsi="Georgia"/>
          <w:color w:val="EE0000"/>
        </w:rPr>
      </w:pPr>
      <w:r>
        <w:rPr>
          <w:rFonts w:ascii="Georgia" w:hAnsi="Georgia"/>
        </w:rPr>
        <w:t xml:space="preserve">     </w:t>
      </w:r>
      <w:r w:rsidRPr="00215E79">
        <w:rPr>
          <w:rFonts w:ascii="Georgia" w:hAnsi="Georgia"/>
        </w:rPr>
        <w:t xml:space="preserve">W związku z brakiem dyskusji w sprawie niniejszych projektów uchwał </w:t>
      </w:r>
      <w:r>
        <w:rPr>
          <w:rFonts w:ascii="Georgia" w:hAnsi="Georgia"/>
          <w:i/>
          <w:iCs/>
        </w:rPr>
        <w:t>Wicep</w:t>
      </w:r>
      <w:r w:rsidRPr="00215E79">
        <w:rPr>
          <w:rFonts w:ascii="Georgia" w:hAnsi="Georgia"/>
          <w:i/>
          <w:iCs/>
        </w:rPr>
        <w:t>rzewodnicząca</w:t>
      </w:r>
      <w:r>
        <w:rPr>
          <w:rFonts w:ascii="Georgia" w:hAnsi="Georgia"/>
          <w:i/>
          <w:iCs/>
        </w:rPr>
        <w:t xml:space="preserve"> N. Piwko</w:t>
      </w:r>
      <w:r w:rsidRPr="00215E79">
        <w:rPr>
          <w:rFonts w:ascii="Georgia" w:hAnsi="Georgia"/>
          <w:i/>
          <w:iCs/>
        </w:rPr>
        <w:t xml:space="preserve"> </w:t>
      </w:r>
      <w:r w:rsidRPr="00215E79">
        <w:rPr>
          <w:rFonts w:ascii="Georgia" w:hAnsi="Georgia"/>
        </w:rPr>
        <w:t>przystąpiła do głosowania.</w:t>
      </w:r>
    </w:p>
    <w:p w14:paraId="79BEEA78" w14:textId="77777777" w:rsidR="00F14E2B" w:rsidRPr="00F14E2B" w:rsidRDefault="00F14E2B" w:rsidP="0038646B">
      <w:pPr>
        <w:spacing w:after="0" w:line="240" w:lineRule="auto"/>
        <w:jc w:val="both"/>
        <w:rPr>
          <w:rFonts w:ascii="Georgia" w:hAnsi="Georgia"/>
          <w:b/>
          <w:bCs/>
          <w:sz w:val="8"/>
          <w:szCs w:val="8"/>
          <w:u w:val="single"/>
        </w:rPr>
      </w:pPr>
    </w:p>
    <w:p w14:paraId="43E637BF" w14:textId="3E8E722C" w:rsidR="00BA1411" w:rsidRPr="00F14E2B" w:rsidRDefault="00BA1411" w:rsidP="0038646B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zaopiniowania projektu uchwały w sprawie zmian</w:t>
      </w:r>
      <w:r w:rsidR="0038646B"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sz w:val="22"/>
          <w:szCs w:val="22"/>
        </w:rPr>
        <w:t>w Wieloletniej Prognozie Finansowej Powiatu Ełckiego na lata 2025-2032.</w:t>
      </w:r>
    </w:p>
    <w:p w14:paraId="71F566D0" w14:textId="77777777" w:rsidR="00BA1411" w:rsidRPr="00F14E2B" w:rsidRDefault="00BA1411" w:rsidP="0038646B">
      <w:pPr>
        <w:spacing w:after="0" w:line="240" w:lineRule="auto"/>
        <w:jc w:val="both"/>
        <w:rPr>
          <w:rFonts w:ascii="Georgia" w:hAnsi="Georgia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6E761DE4" w14:textId="77777777" w:rsidR="00BA1411" w:rsidRPr="00F14E2B" w:rsidRDefault="00BA1411" w:rsidP="0038646B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9, PRZECIW: 0, WSTRZYMAŁ SIĘ: 0, BRAK GŁOSU: 0, NIEOBECNI: 4</w:t>
      </w:r>
    </w:p>
    <w:p w14:paraId="4465960F" w14:textId="77777777" w:rsidR="00BA1411" w:rsidRPr="00F14E2B" w:rsidRDefault="00BA1411" w:rsidP="00BA1411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03E70D3D" w14:textId="77777777" w:rsidR="0038646B" w:rsidRPr="00F14E2B" w:rsidRDefault="0038646B" w:rsidP="000E29AC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51F39EF2" w14:textId="77777777" w:rsidR="0038646B" w:rsidRPr="00F14E2B" w:rsidRDefault="0038646B" w:rsidP="000E29AC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(9)</w:t>
      </w:r>
    </w:p>
    <w:p w14:paraId="0A259630" w14:textId="77777777" w:rsidR="0038646B" w:rsidRPr="00F14E2B" w:rsidRDefault="0038646B" w:rsidP="000E29AC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 KOSIOREK Sebastian Bolesław, MAKAL Igor, PIŁAT Krzysztof, PIWKO Natalia, PRZEKOP Tomasz, TRUSZKOWSKA Ewelina</w:t>
      </w:r>
    </w:p>
    <w:p w14:paraId="5EFF74F8" w14:textId="77777777" w:rsidR="0038646B" w:rsidRPr="00F14E2B" w:rsidRDefault="0038646B" w:rsidP="000E29AC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t>NIEOBECNI (4)</w:t>
      </w:r>
    </w:p>
    <w:p w14:paraId="09373D84" w14:textId="77777777" w:rsidR="0038646B" w:rsidRPr="00F14E2B" w:rsidRDefault="0038646B" w:rsidP="000E29AC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Anna, KACPERSKI Grzegorz</w:t>
      </w:r>
    </w:p>
    <w:p w14:paraId="5C2A2226" w14:textId="77777777" w:rsidR="00BA1411" w:rsidRPr="00D3449F" w:rsidRDefault="00BA1411" w:rsidP="00BA1411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14:paraId="34DB9740" w14:textId="30362CB6" w:rsidR="00022355" w:rsidRDefault="00BA1411" w:rsidP="0038646B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sz w:val="12"/>
          <w:szCs w:val="12"/>
        </w:rPr>
        <w:t xml:space="preserve">       </w:t>
      </w:r>
      <w:r>
        <w:rPr>
          <w:rFonts w:ascii="Georgia" w:hAnsi="Georgia"/>
          <w:i/>
          <w:iCs/>
        </w:rPr>
        <w:t>Wicep</w:t>
      </w:r>
      <w:r w:rsidRPr="00AE4951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6D140CE" w14:textId="77777777" w:rsidR="0038646B" w:rsidRPr="00F14E2B" w:rsidRDefault="0038646B" w:rsidP="0038646B">
      <w:pPr>
        <w:spacing w:after="0"/>
        <w:jc w:val="both"/>
        <w:rPr>
          <w:rFonts w:ascii="Georgia" w:hAnsi="Georgia"/>
          <w:sz w:val="8"/>
          <w:szCs w:val="8"/>
        </w:rPr>
      </w:pPr>
    </w:p>
    <w:p w14:paraId="5FA7A8F6" w14:textId="5AD81F50" w:rsidR="00C635EC" w:rsidRDefault="00C635EC" w:rsidP="00F14E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b/>
          <w:bCs/>
          <w:i/>
          <w:iCs/>
        </w:rPr>
      </w:pPr>
      <w:r w:rsidRPr="00574BB4">
        <w:rPr>
          <w:rFonts w:ascii="Georgia" w:hAnsi="Georgia"/>
          <w:b/>
          <w:bCs/>
          <w:i/>
          <w:iCs/>
        </w:rPr>
        <w:t>zmian w budżecie Powiatu Ełckiego na 2025 r.</w:t>
      </w:r>
    </w:p>
    <w:p w14:paraId="2BC29A83" w14:textId="77777777" w:rsidR="00F14E2B" w:rsidRPr="00F14E2B" w:rsidRDefault="00F14E2B" w:rsidP="00F14E2B">
      <w:pPr>
        <w:pStyle w:val="Akapitzlist"/>
        <w:spacing w:after="0" w:line="276" w:lineRule="auto"/>
        <w:ind w:left="785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581587E2" w14:textId="014977A9" w:rsidR="00BA1411" w:rsidRPr="00F14E2B" w:rsidRDefault="00BA1411" w:rsidP="00F14E2B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F14E2B">
        <w:rPr>
          <w:rFonts w:ascii="Georgia" w:hAnsi="Georgia"/>
          <w:sz w:val="22"/>
          <w:szCs w:val="22"/>
        </w:rPr>
        <w:t xml:space="preserve"> zaopiniowania projektu uchwały w sprawie </w:t>
      </w:r>
      <w:r w:rsidR="0038646B" w:rsidRPr="00F14E2B">
        <w:rPr>
          <w:rFonts w:ascii="Georgia" w:hAnsi="Georgia"/>
          <w:sz w:val="22"/>
          <w:szCs w:val="22"/>
        </w:rPr>
        <w:t>zmian w budżecie Powiatu Ełckiego na 2025 r.</w:t>
      </w:r>
    </w:p>
    <w:p w14:paraId="4D0ABEF8" w14:textId="77777777" w:rsidR="00BA1411" w:rsidRPr="00F14E2B" w:rsidRDefault="00BA1411" w:rsidP="0038646B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304D1014" w14:textId="77777777" w:rsidR="00BA1411" w:rsidRPr="00F14E2B" w:rsidRDefault="00BA1411" w:rsidP="0038646B">
      <w:pPr>
        <w:spacing w:after="0" w:line="240" w:lineRule="auto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ZA: 9, PRZECIW: 0, WSTRZYMAŁ SIĘ: 0, BRAK GŁOSU: 0, NIEOBECNI: 4</w:t>
      </w:r>
    </w:p>
    <w:p w14:paraId="176E9CE5" w14:textId="77777777" w:rsidR="00BA1411" w:rsidRPr="00F14E2B" w:rsidRDefault="00BA1411" w:rsidP="00BA1411">
      <w:pPr>
        <w:spacing w:after="0" w:line="276" w:lineRule="auto"/>
        <w:jc w:val="both"/>
        <w:rPr>
          <w:rFonts w:ascii="Georgia" w:hAnsi="Georgia"/>
          <w:sz w:val="12"/>
          <w:szCs w:val="12"/>
        </w:rPr>
      </w:pPr>
    </w:p>
    <w:p w14:paraId="50267B09" w14:textId="77777777" w:rsidR="0038646B" w:rsidRPr="00F14E2B" w:rsidRDefault="0038646B" w:rsidP="0038646B">
      <w:pPr>
        <w:spacing w:after="0" w:line="240" w:lineRule="auto"/>
        <w:jc w:val="center"/>
        <w:rPr>
          <w:rFonts w:ascii="Georgia" w:hAnsi="Georgia"/>
          <w:sz w:val="22"/>
          <w:szCs w:val="22"/>
          <w:u w:val="single"/>
        </w:rPr>
      </w:pPr>
      <w:r w:rsidRPr="00F14E2B">
        <w:rPr>
          <w:rFonts w:ascii="Georgia" w:hAnsi="Georgia"/>
          <w:sz w:val="22"/>
          <w:szCs w:val="22"/>
          <w:u w:val="single"/>
        </w:rPr>
        <w:t>Wyniki imienne:</w:t>
      </w:r>
    </w:p>
    <w:p w14:paraId="6F4AF5AA" w14:textId="77777777" w:rsidR="0038646B" w:rsidRPr="00F14E2B" w:rsidRDefault="0038646B" w:rsidP="0038646B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i/>
          <w:iCs/>
          <w:sz w:val="22"/>
          <w:szCs w:val="22"/>
        </w:rPr>
        <w:t>ZA</w:t>
      </w:r>
      <w:r w:rsidRPr="00F14E2B">
        <w:rPr>
          <w:rFonts w:ascii="Georgia" w:hAnsi="Georgia"/>
          <w:sz w:val="22"/>
          <w:szCs w:val="22"/>
        </w:rPr>
        <w:t xml:space="preserve"> </w:t>
      </w:r>
      <w:r w:rsidRPr="00F14E2B">
        <w:rPr>
          <w:rFonts w:ascii="Georgia" w:hAnsi="Georgia"/>
          <w:i/>
          <w:iCs/>
          <w:sz w:val="22"/>
          <w:szCs w:val="22"/>
        </w:rPr>
        <w:t>(9)</w:t>
      </w:r>
    </w:p>
    <w:p w14:paraId="29BF5C17" w14:textId="77777777" w:rsidR="0038646B" w:rsidRPr="00F14E2B" w:rsidRDefault="0038646B" w:rsidP="0038646B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CZEPUŁKOWSKA Dorota Grażyna, GÓRSKA Emilia, KOSIOREK Sebastian Bolesław, MAKAL Igor, PIŁAT Krzysztof, PIWKO Natalia, PRZEKOP Tomasz, TRUSZKOWSKA Ewelina</w:t>
      </w:r>
    </w:p>
    <w:p w14:paraId="2D3CB666" w14:textId="77777777" w:rsidR="0038646B" w:rsidRPr="00F14E2B" w:rsidRDefault="0038646B" w:rsidP="0038646B">
      <w:pPr>
        <w:spacing w:after="0" w:line="240" w:lineRule="auto"/>
        <w:jc w:val="center"/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</w:pPr>
      <w:r w:rsidRPr="00F14E2B">
        <w:rPr>
          <w:rStyle w:val="Pogrubienie"/>
          <w:rFonts w:ascii="Georgia" w:eastAsiaTheme="majorEastAsia" w:hAnsi="Georgia"/>
          <w:b w:val="0"/>
          <w:bCs w:val="0"/>
          <w:i/>
          <w:iCs/>
          <w:sz w:val="22"/>
          <w:szCs w:val="22"/>
        </w:rPr>
        <w:t>NIEOBECNI (4)</w:t>
      </w:r>
    </w:p>
    <w:p w14:paraId="053BBD41" w14:textId="3F3228C2" w:rsidR="00BA1411" w:rsidRPr="00F14E2B" w:rsidRDefault="0038646B" w:rsidP="0038646B">
      <w:pPr>
        <w:spacing w:after="0" w:line="240" w:lineRule="auto"/>
        <w:jc w:val="center"/>
        <w:rPr>
          <w:rFonts w:ascii="Georgia" w:hAnsi="Georgia"/>
          <w:sz w:val="22"/>
          <w:szCs w:val="22"/>
        </w:rPr>
      </w:pPr>
      <w:r w:rsidRPr="00F14E2B">
        <w:rPr>
          <w:rFonts w:ascii="Georgia" w:hAnsi="Georgia"/>
          <w:sz w:val="22"/>
          <w:szCs w:val="22"/>
        </w:rPr>
        <w:t>BEZDZIECKI Andrzej, CHOJNOWSKI Marek, GAJEWSKA Faustyna Anna, KACPERSKI Grzegorz</w:t>
      </w:r>
      <w:r w:rsidR="00BA1411" w:rsidRPr="00F14E2B">
        <w:rPr>
          <w:rFonts w:ascii="Georgia" w:hAnsi="Georgia"/>
          <w:sz w:val="22"/>
          <w:szCs w:val="22"/>
        </w:rPr>
        <w:t xml:space="preserve"> </w:t>
      </w:r>
    </w:p>
    <w:p w14:paraId="5FD822B4" w14:textId="77777777" w:rsidR="00BA1411" w:rsidRPr="00D3449F" w:rsidRDefault="00BA1411" w:rsidP="00BA1411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14:paraId="01B84729" w14:textId="77777777" w:rsidR="00BA1411" w:rsidRDefault="00BA1411" w:rsidP="00BA1411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sz w:val="12"/>
          <w:szCs w:val="12"/>
        </w:rPr>
        <w:t xml:space="preserve">       </w:t>
      </w:r>
      <w:r>
        <w:rPr>
          <w:rFonts w:ascii="Georgia" w:hAnsi="Georgia"/>
          <w:i/>
          <w:iCs/>
        </w:rPr>
        <w:t>Wicep</w:t>
      </w:r>
      <w:r w:rsidRPr="00AE4951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58749676" w14:textId="77777777" w:rsidR="00F14E2B" w:rsidRPr="00F14E2B" w:rsidRDefault="00F14E2B" w:rsidP="00F14E2B">
      <w:pPr>
        <w:spacing w:after="0"/>
        <w:rPr>
          <w:sz w:val="12"/>
          <w:szCs w:val="12"/>
        </w:rPr>
      </w:pPr>
    </w:p>
    <w:p w14:paraId="02FE97AA" w14:textId="134DA929" w:rsidR="00F14E2B" w:rsidRDefault="00F14E2B" w:rsidP="00F14E2B">
      <w:pPr>
        <w:spacing w:after="0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</w:t>
      </w:r>
      <w:bookmarkStart w:id="2" w:name="_Hlk200714083"/>
      <w:r>
        <w:rPr>
          <w:rFonts w:ascii="Georgia" w:hAnsi="Georgia"/>
          <w:b/>
          <w:bCs/>
          <w:i/>
          <w:iCs/>
        </w:rPr>
        <w:t xml:space="preserve">  </w:t>
      </w:r>
      <w:r w:rsidRPr="00F14E2B">
        <w:rPr>
          <w:rFonts w:ascii="Georgia" w:hAnsi="Georgia"/>
          <w:b/>
          <w:bCs/>
          <w:i/>
          <w:iCs/>
        </w:rPr>
        <w:t>Ad. 5 Sprawy różne.</w:t>
      </w:r>
    </w:p>
    <w:p w14:paraId="75BCB9AF" w14:textId="77777777" w:rsidR="00F14E2B" w:rsidRPr="00F14E2B" w:rsidRDefault="00F14E2B" w:rsidP="00F14E2B">
      <w:pPr>
        <w:spacing w:after="0"/>
        <w:rPr>
          <w:rFonts w:ascii="Georgia" w:hAnsi="Georgia"/>
          <w:b/>
          <w:bCs/>
          <w:i/>
          <w:iCs/>
          <w:sz w:val="12"/>
          <w:szCs w:val="12"/>
        </w:rPr>
      </w:pPr>
    </w:p>
    <w:p w14:paraId="39FED0E0" w14:textId="05909727" w:rsidR="00F14E2B" w:rsidRDefault="00F14E2B" w:rsidP="00F14E2B">
      <w:pPr>
        <w:spacing w:after="0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F14E2B">
        <w:rPr>
          <w:rFonts w:ascii="Georgia" w:hAnsi="Georgia"/>
          <w:i/>
          <w:iCs/>
        </w:rPr>
        <w:t xml:space="preserve">Wiceprzewodnicząca Komisji </w:t>
      </w:r>
      <w:r w:rsidRPr="00F14E2B">
        <w:rPr>
          <w:rFonts w:ascii="Georgia" w:hAnsi="Georgia"/>
        </w:rPr>
        <w:t>otworzyła dyskusję.</w:t>
      </w:r>
    </w:p>
    <w:p w14:paraId="35C5A557" w14:textId="64FCE6B0" w:rsidR="00F14E2B" w:rsidRDefault="00F14E2B" w:rsidP="00F14E2B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 xml:space="preserve">     </w:t>
      </w:r>
      <w:r w:rsidRPr="00F14E2B">
        <w:rPr>
          <w:rFonts w:ascii="Georgia" w:hAnsi="Georgia"/>
          <w:i/>
          <w:iCs/>
        </w:rPr>
        <w:t xml:space="preserve">Radna D. Czepułkowska </w:t>
      </w:r>
      <w:r w:rsidR="005E698D" w:rsidRPr="005E698D">
        <w:rPr>
          <w:rFonts w:ascii="Georgia" w:hAnsi="Georgia"/>
        </w:rPr>
        <w:t xml:space="preserve">zapytała </w:t>
      </w:r>
      <w:r>
        <w:rPr>
          <w:rFonts w:ascii="Georgia" w:hAnsi="Georgia"/>
        </w:rPr>
        <w:t xml:space="preserve">w jakiej wysokości dodatki otrzymali </w:t>
      </w:r>
      <w:r w:rsidR="005E698D">
        <w:rPr>
          <w:rFonts w:ascii="Georgia" w:hAnsi="Georgia"/>
        </w:rPr>
        <w:t>nauczyciele w 2025 r</w:t>
      </w:r>
      <w:r>
        <w:rPr>
          <w:rFonts w:ascii="Georgia" w:hAnsi="Georgia"/>
        </w:rPr>
        <w:t>.</w:t>
      </w:r>
    </w:p>
    <w:p w14:paraId="0FB9458E" w14:textId="76B2D278" w:rsidR="00F14E2B" w:rsidRDefault="00F14E2B" w:rsidP="00F14E2B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F14E2B">
        <w:rPr>
          <w:rFonts w:ascii="Georgia" w:hAnsi="Georgia"/>
          <w:i/>
          <w:iCs/>
        </w:rPr>
        <w:t>Naczelnik M. Raczyńska</w:t>
      </w:r>
      <w:r>
        <w:rPr>
          <w:rFonts w:ascii="Georgia" w:hAnsi="Georgia"/>
        </w:rPr>
        <w:t xml:space="preserve"> odpowiedziała, że </w:t>
      </w:r>
      <w:r w:rsidR="009477F2">
        <w:rPr>
          <w:rFonts w:ascii="Georgia" w:hAnsi="Georgia"/>
        </w:rPr>
        <w:t>na następne posiedzenie postara się bardziej szczegółowo policzyć wysokość otrzymanych dodatków.</w:t>
      </w:r>
    </w:p>
    <w:p w14:paraId="70DDDA5C" w14:textId="272847CA" w:rsidR="009477F2" w:rsidRDefault="00E24883" w:rsidP="00F14E2B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9477F2" w:rsidRPr="00E24883">
        <w:rPr>
          <w:rFonts w:ascii="Georgia" w:hAnsi="Georgia"/>
          <w:i/>
          <w:iCs/>
        </w:rPr>
        <w:t>Radna D. Czepułkowska</w:t>
      </w:r>
      <w:r w:rsidR="009477F2">
        <w:rPr>
          <w:rFonts w:ascii="Georgia" w:hAnsi="Georgia"/>
        </w:rPr>
        <w:t xml:space="preserve"> zapytała czy w szkołach zostało wymienione oświetlenie na </w:t>
      </w:r>
      <w:r>
        <w:rPr>
          <w:rFonts w:ascii="Georgia" w:hAnsi="Georgia"/>
        </w:rPr>
        <w:t>LED-</w:t>
      </w:r>
      <w:r w:rsidR="009477F2">
        <w:rPr>
          <w:rFonts w:ascii="Georgia" w:hAnsi="Georgia"/>
        </w:rPr>
        <w:t>owe.</w:t>
      </w:r>
    </w:p>
    <w:p w14:paraId="7D1096B4" w14:textId="4C19D989" w:rsidR="005E698D" w:rsidRDefault="00E24883" w:rsidP="00F14E2B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E24883">
        <w:rPr>
          <w:rFonts w:ascii="Georgia" w:hAnsi="Georgia"/>
          <w:i/>
          <w:iCs/>
        </w:rPr>
        <w:t>p.o. Naczelnika D. Urbańska</w:t>
      </w:r>
      <w:r>
        <w:rPr>
          <w:rFonts w:ascii="Georgia" w:hAnsi="Georgia"/>
        </w:rPr>
        <w:t xml:space="preserve"> odpowiedziała, że </w:t>
      </w:r>
      <w:r w:rsidR="005E698D">
        <w:rPr>
          <w:rFonts w:ascii="Georgia" w:hAnsi="Georgia"/>
        </w:rPr>
        <w:t>w głównej mierze decyzje w tego typu sprawach podejmuje dyrektor w porozumieniu z zarządem,</w:t>
      </w:r>
      <w:r w:rsidR="00FB1FF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najczęściej </w:t>
      </w:r>
      <w:r w:rsidR="00FB1FFA">
        <w:rPr>
          <w:rFonts w:ascii="Georgia" w:hAnsi="Georgia"/>
        </w:rPr>
        <w:t xml:space="preserve">oświetlenie </w:t>
      </w:r>
      <w:r>
        <w:rPr>
          <w:rFonts w:ascii="Georgia" w:hAnsi="Georgia"/>
        </w:rPr>
        <w:t xml:space="preserve">wymieniane jest podczas prowadzonych </w:t>
      </w:r>
      <w:r w:rsidR="00FB1FFA">
        <w:rPr>
          <w:rFonts w:ascii="Georgia" w:hAnsi="Georgia"/>
        </w:rPr>
        <w:t xml:space="preserve">remontów </w:t>
      </w:r>
      <w:r>
        <w:rPr>
          <w:rFonts w:ascii="Georgia" w:hAnsi="Georgia"/>
        </w:rPr>
        <w:t>w klasach</w:t>
      </w:r>
      <w:r w:rsidR="00FB1FFA">
        <w:rPr>
          <w:rFonts w:ascii="Georgia" w:hAnsi="Georgia"/>
        </w:rPr>
        <w:t xml:space="preserve"> czy innych pomieszczeniach</w:t>
      </w:r>
      <w:r>
        <w:rPr>
          <w:rFonts w:ascii="Georgia" w:hAnsi="Georgia"/>
        </w:rPr>
        <w:t>.</w:t>
      </w:r>
      <w:r w:rsidR="005E698D">
        <w:rPr>
          <w:rFonts w:ascii="Georgia" w:hAnsi="Georgia"/>
        </w:rPr>
        <w:t xml:space="preserve"> </w:t>
      </w:r>
    </w:p>
    <w:bookmarkEnd w:id="2"/>
    <w:p w14:paraId="31E49281" w14:textId="77777777" w:rsidR="00407695" w:rsidRDefault="00407695" w:rsidP="00407695">
      <w:pPr>
        <w:spacing w:after="0" w:line="276" w:lineRule="auto"/>
        <w:jc w:val="both"/>
        <w:rPr>
          <w:rFonts w:ascii="Georgia" w:hAnsi="Georgia" w:cs="Times New Roman"/>
        </w:rPr>
      </w:pPr>
      <w:r w:rsidRPr="00576C58">
        <w:rPr>
          <w:rFonts w:ascii="Georgia" w:hAnsi="Georgia"/>
          <w:i/>
          <w:iCs/>
        </w:rPr>
        <w:t xml:space="preserve">     Radna D. Czepułkowska</w:t>
      </w:r>
      <w:r>
        <w:rPr>
          <w:rFonts w:ascii="Georgia" w:hAnsi="Georgia"/>
        </w:rPr>
        <w:t xml:space="preserve"> odniosła się do marcowej informacji na temat:  </w:t>
      </w:r>
      <w:r w:rsidRPr="0061251C">
        <w:rPr>
          <w:rFonts w:ascii="Georgia" w:hAnsi="Georgia"/>
          <w:i/>
          <w:iCs/>
        </w:rPr>
        <w:t>„</w:t>
      </w:r>
      <w:r w:rsidRPr="0061251C">
        <w:rPr>
          <w:rFonts w:ascii="Georgia" w:hAnsi="Georgia" w:cs="Times New Roman"/>
          <w:i/>
          <w:iCs/>
        </w:rPr>
        <w:t>Potrzeby remontowe w obiektach szkół i jednostek oświatowych.”</w:t>
      </w:r>
      <w:r w:rsidRPr="00E22B41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Zdaniem Radnej                               z   ww. informacji</w:t>
      </w:r>
      <w:r w:rsidRPr="00E22B41">
        <w:rPr>
          <w:rFonts w:ascii="Georgia" w:hAnsi="Georgia" w:cs="Times New Roman"/>
        </w:rPr>
        <w:t xml:space="preserve"> wynika, że w głównej mierze </w:t>
      </w:r>
      <w:r>
        <w:rPr>
          <w:rFonts w:ascii="Georgia" w:hAnsi="Georgia" w:cs="Times New Roman"/>
        </w:rPr>
        <w:t xml:space="preserve">w </w:t>
      </w:r>
      <w:r w:rsidRPr="00E22B41">
        <w:rPr>
          <w:rFonts w:ascii="Georgia" w:hAnsi="Georgia" w:cs="Times New Roman"/>
        </w:rPr>
        <w:t>Zesp</w:t>
      </w:r>
      <w:r>
        <w:rPr>
          <w:rFonts w:ascii="Georgia" w:hAnsi="Georgia" w:cs="Times New Roman"/>
        </w:rPr>
        <w:t>ole</w:t>
      </w:r>
      <w:r w:rsidRPr="00E22B41">
        <w:rPr>
          <w:rFonts w:ascii="Georgia" w:hAnsi="Georgia" w:cs="Times New Roman"/>
        </w:rPr>
        <w:t xml:space="preserve"> Szkół nr 1 w Ełku</w:t>
      </w:r>
      <w:r w:rsidRPr="003B0D18">
        <w:rPr>
          <w:rFonts w:ascii="Georgia" w:hAnsi="Georgia" w:cs="Times New Roman"/>
        </w:rPr>
        <w:t xml:space="preserve"> planowana jest największa ilość inwestycji/ remontów w 2025 r. </w:t>
      </w:r>
      <w:r>
        <w:rPr>
          <w:rFonts w:ascii="Georgia" w:hAnsi="Georgia" w:cs="Times New Roman"/>
        </w:rPr>
        <w:t>Wobec powyższego zapytała,        czy inne placówki oświatowe nie mają żadnych potrzeb?</w:t>
      </w:r>
    </w:p>
    <w:p w14:paraId="28D531F6" w14:textId="77777777" w:rsidR="00407695" w:rsidRPr="00E15641" w:rsidRDefault="00407695" w:rsidP="00407695">
      <w:pPr>
        <w:spacing w:after="0" w:line="276" w:lineRule="auto"/>
        <w:jc w:val="both"/>
        <w:rPr>
          <w:rFonts w:ascii="Georgia" w:hAnsi="Georgia" w:cs="Times New Roman"/>
          <w:color w:val="EE0000"/>
        </w:rPr>
      </w:pPr>
      <w:r w:rsidRPr="00E15641">
        <w:rPr>
          <w:rFonts w:ascii="Georgia" w:hAnsi="Georgia" w:cs="Times New Roman"/>
          <w:color w:val="EE0000"/>
        </w:rPr>
        <w:t xml:space="preserve">     </w:t>
      </w:r>
      <w:r w:rsidRPr="00B61C9D">
        <w:rPr>
          <w:rFonts w:ascii="Georgia" w:hAnsi="Georgia" w:cs="Times New Roman"/>
          <w:i/>
          <w:iCs/>
        </w:rPr>
        <w:t>Radny S. Kosiorek</w:t>
      </w:r>
      <w:r w:rsidRPr="00B61C9D">
        <w:rPr>
          <w:rFonts w:ascii="Georgia" w:hAnsi="Georgia" w:cs="Times New Roman"/>
        </w:rPr>
        <w:t xml:space="preserve"> doprecyzował, że niektóre szkoły nic nie zgłosiły, a zatem czy          w tych placówkach/ szkołach, nic nie potrzeba, nic się nie psuje i w związku z tym zapytał skąd takie zróżnicowanie we wskazywanych w informacji potrzebach?</w:t>
      </w:r>
    </w:p>
    <w:p w14:paraId="5DA5BC0A" w14:textId="749956F3" w:rsidR="00407695" w:rsidRPr="00407695" w:rsidRDefault="00407695" w:rsidP="00407695">
      <w:pPr>
        <w:spacing w:after="0" w:line="276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    </w:t>
      </w:r>
      <w:r w:rsidRPr="00FD4767">
        <w:rPr>
          <w:rFonts w:ascii="Georgia" w:hAnsi="Georgia" w:cs="Times New Roman"/>
          <w:i/>
          <w:iCs/>
        </w:rPr>
        <w:t>Naczelnik Wydziału Rozwoju Powiatu</w:t>
      </w:r>
      <w:r>
        <w:rPr>
          <w:rFonts w:ascii="Georgia" w:hAnsi="Georgia" w:cs="Times New Roman"/>
        </w:rPr>
        <w:t xml:space="preserve"> odpowiedziała, że </w:t>
      </w:r>
      <w:r w:rsidRPr="00A84CEE">
        <w:rPr>
          <w:rFonts w:ascii="Georgia" w:hAnsi="Georgia" w:cs="Times New Roman"/>
          <w:i/>
          <w:iCs/>
        </w:rPr>
        <w:t xml:space="preserve">informacja na temat przygotowań zadań inwestycyjnych i remontowych planowanych do realizacji </w:t>
      </w:r>
      <w:r>
        <w:rPr>
          <w:rFonts w:ascii="Georgia" w:hAnsi="Georgia" w:cs="Times New Roman"/>
          <w:i/>
          <w:iCs/>
        </w:rPr>
        <w:t xml:space="preserve">            </w:t>
      </w:r>
      <w:r w:rsidRPr="00A84CEE">
        <w:rPr>
          <w:rFonts w:ascii="Georgia" w:hAnsi="Georgia" w:cs="Times New Roman"/>
          <w:i/>
          <w:iCs/>
        </w:rPr>
        <w:t>w 2025 r. oraz informację o możliwości pozyskania środków zewnętrznych,</w:t>
      </w:r>
      <w:r>
        <w:rPr>
          <w:rFonts w:ascii="Georgia" w:hAnsi="Georgia" w:cs="Times New Roman"/>
        </w:rPr>
        <w:t xml:space="preserve"> sporządzono na podstawie uzyskanej z jednostek odpowiedzi, której zakres obejmował: tytuł inwestycji/zadania, wartość szacunkową, stan zaawansowania, możliwość pozyskania środków zewnętrznych na finansowanie – źródło, przewidzianych do realizacji w 2025 roku. Następnie dodała, że udostępni radnym e-mail wraz                            z odpowiedziami, które wydział otrzymał w tym zakresie.</w:t>
      </w:r>
    </w:p>
    <w:p w14:paraId="3A2BC4DE" w14:textId="77777777" w:rsidR="00407695" w:rsidRDefault="00407695" w:rsidP="00407695">
      <w:pPr>
        <w:spacing w:after="0" w:line="276" w:lineRule="auto"/>
        <w:jc w:val="both"/>
        <w:rPr>
          <w:rFonts w:ascii="Georgia" w:hAnsi="Georgia"/>
        </w:rPr>
      </w:pPr>
      <w:r w:rsidRPr="00A84CEE">
        <w:rPr>
          <w:rFonts w:ascii="Georgia" w:hAnsi="Georgia"/>
        </w:rPr>
        <w:t xml:space="preserve">     Wobec powyższego</w:t>
      </w:r>
      <w:r>
        <w:rPr>
          <w:rFonts w:ascii="Georgia" w:hAnsi="Georgia"/>
          <w:i/>
          <w:iCs/>
        </w:rPr>
        <w:t xml:space="preserve"> </w:t>
      </w:r>
      <w:r w:rsidRPr="004105E4">
        <w:rPr>
          <w:rFonts w:ascii="Georgia" w:hAnsi="Georgia"/>
          <w:i/>
          <w:iCs/>
        </w:rPr>
        <w:t>Ra</w:t>
      </w:r>
      <w:r>
        <w:rPr>
          <w:rFonts w:ascii="Georgia" w:hAnsi="Georgia"/>
          <w:i/>
          <w:iCs/>
        </w:rPr>
        <w:t xml:space="preserve">dni branżowej komisji </w:t>
      </w:r>
      <w:r>
        <w:rPr>
          <w:rFonts w:ascii="Georgia" w:hAnsi="Georgia"/>
        </w:rPr>
        <w:t>zwrócili się do dyrektorów szkół                i placówek oświatowych o udzielenie pisemnej odpowiedzi na poniższe pytania, celem uzyskania pełniejszego obrazu sytuacji, tj.:</w:t>
      </w:r>
    </w:p>
    <w:p w14:paraId="3C2C4E71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 co jednostka przeznacza wypracowane przez siebie środki, w tym z dochodów własnych?</w:t>
      </w:r>
    </w:p>
    <w:p w14:paraId="0ACA1E12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Z jakich źródeł finansowane są remonty/inwestycje (w tym ze wskazaniem co konkretnie zostało wykonane)?</w:t>
      </w:r>
    </w:p>
    <w:p w14:paraId="06F043ED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 jakiej podstawie/ jak ustalane są priorytety jeśli chodzi o remonty/inwestycje?;</w:t>
      </w:r>
    </w:p>
    <w:p w14:paraId="4A6A9518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Z czego wynikają zgłaszane potrzeby remontowe/ inwestycyjne?;</w:t>
      </w:r>
    </w:p>
    <w:p w14:paraId="75E683D2" w14:textId="77777777" w:rsidR="00407695" w:rsidRPr="00D23DDB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Czy wydane zostały w ww. zakresie decyzje/ zalecenia pokontrolne, np. przez sanepid, straż pożarną, itp. (jeśli </w:t>
      </w:r>
      <w:r w:rsidRPr="00A756D7">
        <w:rPr>
          <w:rFonts w:ascii="Georgia" w:hAnsi="Georgia"/>
          <w:i/>
          <w:iCs/>
        </w:rPr>
        <w:t>TAK</w:t>
      </w:r>
      <w:r>
        <w:rPr>
          <w:rFonts w:ascii="Georgia" w:hAnsi="Georgia"/>
        </w:rPr>
        <w:t xml:space="preserve"> to kiedy i w jakim zakresie)?;</w:t>
      </w:r>
    </w:p>
    <w:p w14:paraId="275C01C8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Pr="00DE1041">
        <w:rPr>
          <w:rFonts w:ascii="Georgia" w:hAnsi="Georgia"/>
        </w:rPr>
        <w:t xml:space="preserve">zy wskazania z pkt. 4 zostały zrealizowane, </w:t>
      </w:r>
      <w:r>
        <w:rPr>
          <w:rFonts w:ascii="Georgia" w:hAnsi="Georgia"/>
        </w:rPr>
        <w:t>(</w:t>
      </w:r>
      <w:r w:rsidRPr="00DE1041">
        <w:rPr>
          <w:rFonts w:ascii="Georgia" w:hAnsi="Georgia"/>
        </w:rPr>
        <w:t xml:space="preserve">jeśli </w:t>
      </w:r>
      <w:r w:rsidRPr="00A756D7">
        <w:rPr>
          <w:rFonts w:ascii="Georgia" w:hAnsi="Georgia"/>
          <w:i/>
          <w:iCs/>
        </w:rPr>
        <w:t>NIE</w:t>
      </w:r>
      <w:r>
        <w:rPr>
          <w:rFonts w:ascii="Georgia" w:hAnsi="Georgia"/>
        </w:rPr>
        <w:t>, proszę podać</w:t>
      </w:r>
      <w:r w:rsidRPr="00DE1041">
        <w:rPr>
          <w:rFonts w:ascii="Georgia" w:hAnsi="Georgia"/>
        </w:rPr>
        <w:t xml:space="preserve"> </w:t>
      </w:r>
      <w:r>
        <w:rPr>
          <w:rFonts w:ascii="Georgia" w:hAnsi="Georgia"/>
        </w:rPr>
        <w:t>przyczynę)?</w:t>
      </w:r>
      <w:r w:rsidRPr="00DE1041">
        <w:rPr>
          <w:rFonts w:ascii="Georgia" w:hAnsi="Georgia"/>
        </w:rPr>
        <w:t>;</w:t>
      </w:r>
    </w:p>
    <w:p w14:paraId="0FBD1E1D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Pr="00214507">
        <w:rPr>
          <w:rFonts w:ascii="Georgia" w:hAnsi="Georgia"/>
        </w:rPr>
        <w:t xml:space="preserve"> czego wynika brak zgłaszania ww. potrzeb</w:t>
      </w:r>
      <w:r>
        <w:rPr>
          <w:rFonts w:ascii="Georgia" w:hAnsi="Georgia"/>
        </w:rPr>
        <w:t>?</w:t>
      </w:r>
    </w:p>
    <w:p w14:paraId="65390ACF" w14:textId="77777777" w:rsidR="00407695" w:rsidRPr="0013206B" w:rsidRDefault="00407695" w:rsidP="00407695">
      <w:pPr>
        <w:spacing w:after="0" w:line="276" w:lineRule="auto"/>
        <w:ind w:left="141"/>
        <w:jc w:val="both"/>
        <w:rPr>
          <w:rFonts w:ascii="Georgia" w:hAnsi="Georgia"/>
          <w:i/>
          <w:iCs/>
          <w:u w:val="single"/>
        </w:rPr>
      </w:pPr>
      <w:r w:rsidRPr="0013206B">
        <w:rPr>
          <w:rFonts w:ascii="Georgia" w:hAnsi="Georgia"/>
          <w:i/>
          <w:iCs/>
          <w:u w:val="single"/>
        </w:rPr>
        <w:t>Powyższe pytania</w:t>
      </w:r>
      <w:r>
        <w:rPr>
          <w:rFonts w:ascii="Georgia" w:hAnsi="Georgia"/>
          <w:i/>
          <w:iCs/>
          <w:u w:val="single"/>
        </w:rPr>
        <w:t xml:space="preserve"> dotyczą roku: </w:t>
      </w:r>
      <w:r w:rsidRPr="0013206B">
        <w:rPr>
          <w:rFonts w:ascii="Georgia" w:hAnsi="Georgia"/>
          <w:i/>
          <w:iCs/>
          <w:u w:val="single"/>
        </w:rPr>
        <w:t>2024 oraz 2025 .</w:t>
      </w:r>
    </w:p>
    <w:p w14:paraId="5860A3F4" w14:textId="77777777" w:rsidR="00407695" w:rsidRDefault="00407695" w:rsidP="0040769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Czy jednostka planują w tym roku lub w następnym roku pozyskać środki zewnętrzne na remonty/ inwestycje </w:t>
      </w:r>
      <w:r w:rsidRPr="00A756D7">
        <w:rPr>
          <w:rFonts w:ascii="Georgia" w:hAnsi="Georgia"/>
        </w:rPr>
        <w:t>(jeśli TAK to z jakich programów i na jaki konkretnie cel</w:t>
      </w:r>
      <w:r>
        <w:rPr>
          <w:rFonts w:ascii="Georgia" w:hAnsi="Georgia"/>
        </w:rPr>
        <w:t>, jeśli NIE dlaczego</w:t>
      </w:r>
      <w:r w:rsidRPr="00A756D7">
        <w:rPr>
          <w:rFonts w:ascii="Georgia" w:hAnsi="Georgia"/>
        </w:rPr>
        <w:t>)?</w:t>
      </w:r>
    </w:p>
    <w:p w14:paraId="0E7EB20B" w14:textId="77777777" w:rsidR="00407695" w:rsidRPr="004A2649" w:rsidRDefault="00407695" w:rsidP="00407695">
      <w:pPr>
        <w:spacing w:after="0" w:line="276" w:lineRule="auto"/>
        <w:ind w:left="141"/>
        <w:jc w:val="both"/>
        <w:rPr>
          <w:rFonts w:ascii="Georgia" w:hAnsi="Georgia"/>
        </w:rPr>
      </w:pPr>
    </w:p>
    <w:p w14:paraId="2D8100C7" w14:textId="77777777" w:rsidR="00407695" w:rsidRPr="00826806" w:rsidRDefault="00407695" w:rsidP="00407695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Wobec braku innych spraw różnych </w:t>
      </w:r>
      <w:r>
        <w:rPr>
          <w:rFonts w:ascii="Georgia" w:hAnsi="Georgia"/>
          <w:i/>
          <w:iCs/>
        </w:rPr>
        <w:t>Wicep</w:t>
      </w:r>
      <w:r w:rsidRPr="00423068">
        <w:rPr>
          <w:rFonts w:ascii="Georgia" w:hAnsi="Georgia"/>
          <w:i/>
          <w:iCs/>
        </w:rPr>
        <w:t xml:space="preserve">rzewodnicząca Komisji </w:t>
      </w:r>
      <w:r>
        <w:rPr>
          <w:rFonts w:ascii="Georgia" w:hAnsi="Georgia"/>
          <w:i/>
          <w:iCs/>
        </w:rPr>
        <w:t>N. Piwko</w:t>
      </w:r>
      <w:r>
        <w:rPr>
          <w:rFonts w:ascii="Georgia" w:hAnsi="Georgia"/>
        </w:rPr>
        <w:t xml:space="preserve"> zamknęła posiedzenie komisji.</w:t>
      </w:r>
    </w:p>
    <w:p w14:paraId="38611066" w14:textId="77777777" w:rsidR="0013206B" w:rsidRPr="00F74275" w:rsidRDefault="0013206B" w:rsidP="0013206B">
      <w:pPr>
        <w:jc w:val="center"/>
        <w:rPr>
          <w:rFonts w:ascii="Georgia" w:hAnsi="Georgia"/>
        </w:rPr>
      </w:pPr>
      <w:r w:rsidRPr="00F74275">
        <w:rPr>
          <w:rFonts w:ascii="Georgia" w:hAnsi="Georgia"/>
        </w:rPr>
        <w:t>Na tym protokół zakończono.</w:t>
      </w:r>
    </w:p>
    <w:p w14:paraId="7EBEDA63" w14:textId="77777777" w:rsidR="0013206B" w:rsidRPr="00F74275" w:rsidRDefault="0013206B" w:rsidP="0013206B"/>
    <w:p w14:paraId="28FE1181" w14:textId="28822E08" w:rsidR="0013206B" w:rsidRPr="00F74275" w:rsidRDefault="0013206B" w:rsidP="00AA0318">
      <w:pPr>
        <w:spacing w:after="0"/>
        <w:rPr>
          <w:rFonts w:ascii="Georgia" w:hAnsi="Georgia"/>
          <w:b/>
          <w:bCs/>
          <w:i/>
          <w:iCs/>
        </w:rPr>
      </w:pPr>
      <w:r w:rsidRPr="00F74275">
        <w:rPr>
          <w:rFonts w:ascii="Georgia" w:hAnsi="Georgia"/>
          <w:b/>
          <w:bCs/>
        </w:rPr>
        <w:t xml:space="preserve">   </w:t>
      </w:r>
      <w:r w:rsidRPr="00F74275">
        <w:rPr>
          <w:rFonts w:ascii="Georgia" w:hAnsi="Georgia"/>
          <w:b/>
          <w:bCs/>
          <w:i/>
          <w:iCs/>
        </w:rPr>
        <w:t>Protokołowała:                                      Przewodniczyła:</w:t>
      </w:r>
    </w:p>
    <w:p w14:paraId="35F24FB7" w14:textId="1E677C0A" w:rsidR="0013206B" w:rsidRPr="00F74275" w:rsidRDefault="0013206B" w:rsidP="00AA0318">
      <w:pPr>
        <w:spacing w:after="0"/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 xml:space="preserve">   Karolina Sudak                                                 </w:t>
      </w:r>
      <w:r w:rsidR="003205C8">
        <w:rPr>
          <w:rFonts w:ascii="Georgia" w:hAnsi="Georgia"/>
          <w:i/>
          <w:iCs/>
        </w:rPr>
        <w:t>Wice</w:t>
      </w:r>
      <w:r w:rsidR="00F579EB">
        <w:rPr>
          <w:rFonts w:ascii="Georgia" w:hAnsi="Georgia"/>
          <w:i/>
          <w:iCs/>
        </w:rPr>
        <w:t>p</w:t>
      </w:r>
      <w:r w:rsidRPr="00F74275">
        <w:rPr>
          <w:rFonts w:ascii="Georgia" w:hAnsi="Georgia"/>
          <w:i/>
          <w:iCs/>
        </w:rPr>
        <w:t xml:space="preserve">rzewodnicząca Komisji </w:t>
      </w:r>
    </w:p>
    <w:p w14:paraId="2BE8EEC2" w14:textId="77777777" w:rsidR="0013206B" w:rsidRPr="00F74275" w:rsidRDefault="0013206B" w:rsidP="00AA0318">
      <w:pPr>
        <w:spacing w:after="0"/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  <w:t xml:space="preserve">      </w:t>
      </w:r>
      <w:r>
        <w:rPr>
          <w:rFonts w:ascii="Georgia" w:hAnsi="Georgia"/>
          <w:i/>
          <w:iCs/>
        </w:rPr>
        <w:t xml:space="preserve">       </w:t>
      </w:r>
      <w:r w:rsidRPr="00F74275">
        <w:rPr>
          <w:rFonts w:ascii="Georgia" w:hAnsi="Georgia"/>
          <w:i/>
          <w:iCs/>
        </w:rPr>
        <w:t xml:space="preserve"> Edukacji i Kultury</w:t>
      </w:r>
    </w:p>
    <w:p w14:paraId="221C42B3" w14:textId="77777777" w:rsidR="0013206B" w:rsidRPr="00F74275" w:rsidRDefault="0013206B" w:rsidP="00AA0318">
      <w:pPr>
        <w:spacing w:after="0"/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>.......................................</w:t>
      </w:r>
    </w:p>
    <w:p w14:paraId="313785AD" w14:textId="77777777" w:rsidR="0013206B" w:rsidRPr="00F74275" w:rsidRDefault="0013206B" w:rsidP="00AA0318">
      <w:pPr>
        <w:spacing w:after="0"/>
        <w:rPr>
          <w:rFonts w:ascii="Georgia" w:hAnsi="Georgia"/>
          <w:i/>
          <w:iCs/>
        </w:rPr>
      </w:pPr>
    </w:p>
    <w:p w14:paraId="3A0FFD9D" w14:textId="12BAAC0F" w:rsidR="0013206B" w:rsidRPr="00551BFB" w:rsidRDefault="0013206B" w:rsidP="00AA0318">
      <w:pPr>
        <w:spacing w:after="0"/>
        <w:rPr>
          <w:rFonts w:ascii="Georgia" w:hAnsi="Georgia"/>
        </w:rPr>
      </w:pPr>
      <w:r w:rsidRPr="00F74275">
        <w:rPr>
          <w:rFonts w:ascii="Georgia" w:hAnsi="Georgia"/>
          <w:b/>
          <w:i/>
          <w:iCs/>
        </w:rPr>
        <w:t xml:space="preserve">                                                          </w:t>
      </w:r>
      <w:r w:rsidR="00F579EB">
        <w:rPr>
          <w:rFonts w:ascii="Georgia" w:hAnsi="Georgia"/>
          <w:b/>
          <w:i/>
          <w:iCs/>
        </w:rPr>
        <w:t>Natalia Piwko</w:t>
      </w:r>
      <w:r w:rsidRPr="00F74275">
        <w:rPr>
          <w:rFonts w:ascii="Georgia" w:hAnsi="Georgia"/>
          <w:i/>
          <w:iCs/>
        </w:rPr>
        <w:t xml:space="preserve">  ……………………………</w:t>
      </w:r>
    </w:p>
    <w:p w14:paraId="1281399E" w14:textId="77777777" w:rsidR="0013206B" w:rsidRPr="00423068" w:rsidRDefault="0013206B" w:rsidP="0013206B">
      <w:pPr>
        <w:spacing w:line="276" w:lineRule="auto"/>
        <w:jc w:val="both"/>
        <w:rPr>
          <w:rFonts w:ascii="Georgia" w:hAnsi="Georgia"/>
        </w:rPr>
      </w:pPr>
    </w:p>
    <w:p w14:paraId="00BF20E1" w14:textId="028C241D" w:rsidR="0013206B" w:rsidRPr="0013206B" w:rsidRDefault="0013206B" w:rsidP="0013206B">
      <w:pPr>
        <w:spacing w:after="0" w:line="276" w:lineRule="auto"/>
        <w:ind w:left="141"/>
        <w:jc w:val="both"/>
        <w:rPr>
          <w:rFonts w:ascii="Georgia" w:hAnsi="Georgia"/>
        </w:rPr>
      </w:pPr>
    </w:p>
    <w:p w14:paraId="229535E6" w14:textId="4AED86E6" w:rsidR="00A61660" w:rsidRPr="00A756D7" w:rsidRDefault="00A61660" w:rsidP="00A756D7">
      <w:pPr>
        <w:spacing w:after="0" w:line="276" w:lineRule="auto"/>
        <w:ind w:left="141"/>
        <w:jc w:val="both"/>
        <w:rPr>
          <w:rFonts w:ascii="Georgia" w:hAnsi="Georgia"/>
        </w:rPr>
      </w:pPr>
    </w:p>
    <w:p w14:paraId="5607092D" w14:textId="12D6D55E" w:rsidR="00DE1041" w:rsidRPr="00DE1041" w:rsidRDefault="00A61660" w:rsidP="00A61660">
      <w:pPr>
        <w:pStyle w:val="Akapitzlist"/>
        <w:spacing w:after="0" w:line="276" w:lineRule="auto"/>
        <w:ind w:left="501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sectPr w:rsidR="00DE1041" w:rsidRPr="00DE10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CA28" w14:textId="77777777" w:rsidR="00040BB8" w:rsidRPr="00574BB4" w:rsidRDefault="00040BB8" w:rsidP="00E40FC3">
      <w:pPr>
        <w:spacing w:after="0" w:line="240" w:lineRule="auto"/>
      </w:pPr>
      <w:r w:rsidRPr="00574BB4">
        <w:separator/>
      </w:r>
    </w:p>
  </w:endnote>
  <w:endnote w:type="continuationSeparator" w:id="0">
    <w:p w14:paraId="559185B0" w14:textId="77777777" w:rsidR="00040BB8" w:rsidRPr="00574BB4" w:rsidRDefault="00040BB8" w:rsidP="00E40FC3">
      <w:pPr>
        <w:spacing w:after="0" w:line="240" w:lineRule="auto"/>
      </w:pPr>
      <w:r w:rsidRPr="00574B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0561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9FCF97" w14:textId="7638F08B" w:rsidR="00F14E2B" w:rsidRDefault="00F14E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5113EC" w14:textId="77777777" w:rsidR="00F14E2B" w:rsidRDefault="00F14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783E" w14:textId="77777777" w:rsidR="00040BB8" w:rsidRPr="00574BB4" w:rsidRDefault="00040BB8" w:rsidP="00E40FC3">
      <w:pPr>
        <w:spacing w:after="0" w:line="240" w:lineRule="auto"/>
      </w:pPr>
      <w:r w:rsidRPr="00574BB4">
        <w:separator/>
      </w:r>
    </w:p>
  </w:footnote>
  <w:footnote w:type="continuationSeparator" w:id="0">
    <w:p w14:paraId="1E16BDAE" w14:textId="77777777" w:rsidR="00040BB8" w:rsidRPr="00574BB4" w:rsidRDefault="00040BB8" w:rsidP="00E40FC3">
      <w:pPr>
        <w:spacing w:after="0" w:line="240" w:lineRule="auto"/>
      </w:pPr>
      <w:r w:rsidRPr="00574B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7BDF" w14:textId="1F99D890" w:rsidR="006B4C29" w:rsidRPr="00574BB4" w:rsidRDefault="00E40FC3" w:rsidP="006B4C29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574BB4">
      <w:rPr>
        <w:rFonts w:ascii="Georgia" w:hAnsi="Georgia"/>
        <w:b/>
        <w:bCs/>
        <w:i/>
        <w:iCs/>
      </w:rPr>
      <w:t>1</w:t>
    </w:r>
    <w:r w:rsidR="006B4C29" w:rsidRPr="00574BB4">
      <w:rPr>
        <w:rFonts w:ascii="Georgia" w:hAnsi="Georgia"/>
        <w:b/>
        <w:bCs/>
        <w:i/>
        <w:iCs/>
      </w:rPr>
      <w:t>1</w:t>
    </w:r>
    <w:r w:rsidRPr="00574BB4">
      <w:rPr>
        <w:rFonts w:ascii="Georgia" w:hAnsi="Georgia"/>
        <w:i/>
        <w:iCs/>
      </w:rPr>
      <w:t xml:space="preserve"> Komisja Edukacji i Kultury Rady Powiatu Ełckiego VII kadencji</w:t>
    </w:r>
  </w:p>
  <w:p w14:paraId="0C40B5BF" w14:textId="77C8091C" w:rsidR="00E40FC3" w:rsidRPr="00574BB4" w:rsidRDefault="00E40FC3" w:rsidP="006B4C29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574BB4">
      <w:rPr>
        <w:rFonts w:ascii="Georgia" w:hAnsi="Georgia"/>
        <w:i/>
        <w:iCs/>
      </w:rPr>
      <w:t xml:space="preserve"> z dnia 27 maja 2025 r.</w:t>
    </w:r>
  </w:p>
  <w:p w14:paraId="68CE580F" w14:textId="77777777" w:rsidR="00E40FC3" w:rsidRPr="00574BB4" w:rsidRDefault="00E40FC3">
    <w:pPr>
      <w:pStyle w:val="Nagwek"/>
      <w:pBdr>
        <w:bottom w:val="single" w:sz="12" w:space="1" w:color="auto"/>
      </w:pBdr>
      <w:rPr>
        <w:sz w:val="8"/>
        <w:szCs w:val="8"/>
      </w:rPr>
    </w:pPr>
  </w:p>
  <w:p w14:paraId="74E2D781" w14:textId="77777777" w:rsidR="00E40FC3" w:rsidRPr="00574BB4" w:rsidRDefault="00E40FC3" w:rsidP="00E40FC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282"/>
    <w:multiLevelType w:val="hybridMultilevel"/>
    <w:tmpl w:val="BCF22894"/>
    <w:lvl w:ilvl="0" w:tplc="2D2EBF80">
      <w:start w:val="1"/>
      <w:numFmt w:val="decimal"/>
      <w:lvlText w:val="%1)"/>
      <w:lvlJc w:val="left"/>
      <w:pPr>
        <w:ind w:left="501" w:hanging="360"/>
      </w:pPr>
      <w:rPr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489B"/>
    <w:multiLevelType w:val="hybridMultilevel"/>
    <w:tmpl w:val="BBCAB80E"/>
    <w:lvl w:ilvl="0" w:tplc="A5BEF526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2F648EB"/>
    <w:multiLevelType w:val="hybridMultilevel"/>
    <w:tmpl w:val="87A2E40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7297"/>
    <w:multiLevelType w:val="hybridMultilevel"/>
    <w:tmpl w:val="87A2E40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61E01"/>
    <w:multiLevelType w:val="hybridMultilevel"/>
    <w:tmpl w:val="9340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B014E"/>
    <w:multiLevelType w:val="hybridMultilevel"/>
    <w:tmpl w:val="61DC970A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F6799"/>
    <w:multiLevelType w:val="hybridMultilevel"/>
    <w:tmpl w:val="61DC970A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756B"/>
    <w:multiLevelType w:val="hybridMultilevel"/>
    <w:tmpl w:val="5F629DB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6851">
    <w:abstractNumId w:val="3"/>
  </w:num>
  <w:num w:numId="2" w16cid:durableId="465391036">
    <w:abstractNumId w:val="5"/>
  </w:num>
  <w:num w:numId="3" w16cid:durableId="1847205113">
    <w:abstractNumId w:val="2"/>
  </w:num>
  <w:num w:numId="4" w16cid:durableId="1751392785">
    <w:abstractNumId w:val="1"/>
  </w:num>
  <w:num w:numId="5" w16cid:durableId="1143690703">
    <w:abstractNumId w:val="6"/>
  </w:num>
  <w:num w:numId="6" w16cid:durableId="908660483">
    <w:abstractNumId w:val="7"/>
  </w:num>
  <w:num w:numId="7" w16cid:durableId="1471942522">
    <w:abstractNumId w:val="8"/>
  </w:num>
  <w:num w:numId="8" w16cid:durableId="1480342221">
    <w:abstractNumId w:val="4"/>
  </w:num>
  <w:num w:numId="9" w16cid:durableId="142425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1"/>
    <w:rsid w:val="00022355"/>
    <w:rsid w:val="00040BB8"/>
    <w:rsid w:val="000E29AC"/>
    <w:rsid w:val="000F06F1"/>
    <w:rsid w:val="0011717B"/>
    <w:rsid w:val="0013206B"/>
    <w:rsid w:val="0016030A"/>
    <w:rsid w:val="00166C2D"/>
    <w:rsid w:val="001B0625"/>
    <w:rsid w:val="00213B85"/>
    <w:rsid w:val="00214507"/>
    <w:rsid w:val="002619B7"/>
    <w:rsid w:val="00274F78"/>
    <w:rsid w:val="002D0FAD"/>
    <w:rsid w:val="003205C8"/>
    <w:rsid w:val="0038646B"/>
    <w:rsid w:val="003B0D18"/>
    <w:rsid w:val="003D35F3"/>
    <w:rsid w:val="004001F1"/>
    <w:rsid w:val="00407695"/>
    <w:rsid w:val="004105E4"/>
    <w:rsid w:val="004A2649"/>
    <w:rsid w:val="00574BB4"/>
    <w:rsid w:val="00576C58"/>
    <w:rsid w:val="005C4AC8"/>
    <w:rsid w:val="005E698D"/>
    <w:rsid w:val="005F1CD3"/>
    <w:rsid w:val="00602808"/>
    <w:rsid w:val="0061251C"/>
    <w:rsid w:val="006A769A"/>
    <w:rsid w:val="006B4C29"/>
    <w:rsid w:val="006F7182"/>
    <w:rsid w:val="007229AC"/>
    <w:rsid w:val="007304A7"/>
    <w:rsid w:val="00747773"/>
    <w:rsid w:val="00775293"/>
    <w:rsid w:val="00783E91"/>
    <w:rsid w:val="00794045"/>
    <w:rsid w:val="007A1186"/>
    <w:rsid w:val="007D6C2D"/>
    <w:rsid w:val="00916448"/>
    <w:rsid w:val="0093556F"/>
    <w:rsid w:val="009477F2"/>
    <w:rsid w:val="009A0475"/>
    <w:rsid w:val="009E1DF7"/>
    <w:rsid w:val="00A61660"/>
    <w:rsid w:val="00A73717"/>
    <w:rsid w:val="00A756D7"/>
    <w:rsid w:val="00A84CEE"/>
    <w:rsid w:val="00AA0318"/>
    <w:rsid w:val="00BA1411"/>
    <w:rsid w:val="00C275CC"/>
    <w:rsid w:val="00C54320"/>
    <w:rsid w:val="00C635EC"/>
    <w:rsid w:val="00C718E9"/>
    <w:rsid w:val="00CF3C15"/>
    <w:rsid w:val="00D12848"/>
    <w:rsid w:val="00D23DDB"/>
    <w:rsid w:val="00D3449F"/>
    <w:rsid w:val="00D97C90"/>
    <w:rsid w:val="00DE1041"/>
    <w:rsid w:val="00E17430"/>
    <w:rsid w:val="00E22B41"/>
    <w:rsid w:val="00E24883"/>
    <w:rsid w:val="00E265D7"/>
    <w:rsid w:val="00E40FC3"/>
    <w:rsid w:val="00E96514"/>
    <w:rsid w:val="00F14E2B"/>
    <w:rsid w:val="00F236E0"/>
    <w:rsid w:val="00F579EB"/>
    <w:rsid w:val="00FB1FFA"/>
    <w:rsid w:val="00FC0C94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A64"/>
  <w15:chartTrackingRefBased/>
  <w15:docId w15:val="{0C17B81F-A832-4632-94CB-B769D91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1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1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0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01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01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1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01F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C635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0FC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0FC3"/>
    <w:pPr>
      <w:spacing w:after="120" w:line="254" w:lineRule="auto"/>
      <w:ind w:left="283"/>
    </w:pPr>
    <w:rPr>
      <w:kern w:val="0"/>
      <w:sz w:val="22"/>
      <w:szCs w:val="22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0FC3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FC3"/>
  </w:style>
  <w:style w:type="paragraph" w:styleId="Stopka">
    <w:name w:val="footer"/>
    <w:basedOn w:val="Normalny"/>
    <w:link w:val="StopkaZnak"/>
    <w:uiPriority w:val="99"/>
    <w:unhideWhenUsed/>
    <w:rsid w:val="00E4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E64C-4169-4774-A744-79287034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7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113</cp:revision>
  <dcterms:created xsi:type="dcterms:W3CDTF">2025-05-28T07:05:00Z</dcterms:created>
  <dcterms:modified xsi:type="dcterms:W3CDTF">2025-06-23T05:42:00Z</dcterms:modified>
</cp:coreProperties>
</file>