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EF8B7" w14:textId="1B040F13" w:rsidR="00794807" w:rsidRDefault="00794807" w:rsidP="00794807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 xml:space="preserve">Protokół </w:t>
      </w:r>
      <w:r w:rsidR="00B74E61">
        <w:rPr>
          <w:rFonts w:ascii="Georgia" w:hAnsi="Georgia"/>
          <w:b/>
          <w:bCs/>
          <w:sz w:val="26"/>
          <w:szCs w:val="26"/>
        </w:rPr>
        <w:t>n</w:t>
      </w:r>
      <w:r>
        <w:rPr>
          <w:rFonts w:ascii="Georgia" w:hAnsi="Georgia"/>
          <w:b/>
          <w:bCs/>
          <w:sz w:val="26"/>
          <w:szCs w:val="26"/>
        </w:rPr>
        <w:t>r 11.25</w:t>
      </w:r>
    </w:p>
    <w:p w14:paraId="43A8861B" w14:textId="77777777" w:rsidR="00794807" w:rsidRPr="00B74E61" w:rsidRDefault="00794807" w:rsidP="00794807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6"/>
          <w:szCs w:val="6"/>
        </w:rPr>
      </w:pPr>
    </w:p>
    <w:p w14:paraId="77EA88F0" w14:textId="326003A3" w:rsidR="00794807" w:rsidRDefault="00794807" w:rsidP="002B7F80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posiedzenia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</w:rPr>
        <w:t>Komisji Ochrony Środowiska, Rolnictwa i Porządku Publicznego Rady Powiatu Ełckiego odbytego</w:t>
      </w:r>
      <w:r w:rsidR="002B7F80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w dniu 28 maja 2025 r.</w:t>
      </w:r>
    </w:p>
    <w:p w14:paraId="2BD71B1B" w14:textId="77777777" w:rsidR="002B7F80" w:rsidRPr="002B7F80" w:rsidRDefault="002B7F80" w:rsidP="002B7F80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7B9452A6" w14:textId="77777777" w:rsidR="00794807" w:rsidRPr="00B74E61" w:rsidRDefault="00794807" w:rsidP="00794807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6"/>
          <w:szCs w:val="6"/>
        </w:rPr>
      </w:pPr>
    </w:p>
    <w:p w14:paraId="0433A710" w14:textId="1A0D5251" w:rsidR="00794807" w:rsidRPr="00DB4923" w:rsidRDefault="00794807" w:rsidP="00794807">
      <w:pPr>
        <w:spacing w:line="276" w:lineRule="auto"/>
        <w:ind w:firstLine="360"/>
        <w:jc w:val="both"/>
        <w:rPr>
          <w:rFonts w:ascii="Georgia" w:hAnsi="Georgia"/>
          <w:i/>
          <w:iCs/>
        </w:rPr>
      </w:pPr>
      <w:r w:rsidRPr="00DB4923">
        <w:rPr>
          <w:rFonts w:ascii="Georgia" w:hAnsi="Georgia"/>
        </w:rPr>
        <w:t xml:space="preserve">Obrady rozpoczęto </w:t>
      </w:r>
      <w:r>
        <w:rPr>
          <w:rFonts w:ascii="Georgia" w:hAnsi="Georgia"/>
        </w:rPr>
        <w:t>28 maja</w:t>
      </w:r>
      <w:r w:rsidRPr="00DB4923">
        <w:rPr>
          <w:rFonts w:ascii="Georgia" w:hAnsi="Georgia"/>
        </w:rPr>
        <w:t xml:space="preserve"> 202</w:t>
      </w:r>
      <w:r>
        <w:rPr>
          <w:rFonts w:ascii="Georgia" w:hAnsi="Georgia"/>
        </w:rPr>
        <w:t>5</w:t>
      </w:r>
      <w:r w:rsidRPr="00DB4923">
        <w:rPr>
          <w:rFonts w:ascii="Georgia" w:hAnsi="Georgia"/>
        </w:rPr>
        <w:t xml:space="preserve"> r. i zakończono tego samego dnia.                                   W posiedzeniu, któremu przewodniczył</w:t>
      </w:r>
      <w:r>
        <w:rPr>
          <w:rFonts w:ascii="Georgia" w:hAnsi="Georgia"/>
        </w:rPr>
        <w:t>a</w:t>
      </w:r>
      <w:r w:rsidRPr="00DB4923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</w:t>
      </w:r>
      <w:r w:rsidRPr="00DB4923">
        <w:rPr>
          <w:rFonts w:ascii="Georgia" w:hAnsi="Georgia"/>
          <w:i/>
          <w:iCs/>
        </w:rPr>
        <w:t xml:space="preserve">Dorota Grażyna Czepułkowska, </w:t>
      </w:r>
      <w:r w:rsidRPr="00DB4923">
        <w:rPr>
          <w:rFonts w:ascii="Georgia" w:hAnsi="Georgia"/>
        </w:rPr>
        <w:t>udział wzięli członkowie Komisji wg listy obecności stanowiącej załącznik do niniejszego protokołu oraz  zaproszeni  goście:</w:t>
      </w:r>
      <w:r>
        <w:rPr>
          <w:rFonts w:ascii="Georgia" w:hAnsi="Georgia"/>
          <w:i/>
          <w:iCs/>
        </w:rPr>
        <w:t xml:space="preserve"> Grażyna </w:t>
      </w:r>
      <w:proofErr w:type="spellStart"/>
      <w:r>
        <w:rPr>
          <w:rFonts w:ascii="Georgia" w:hAnsi="Georgia"/>
          <w:i/>
          <w:iCs/>
        </w:rPr>
        <w:t>Boroda</w:t>
      </w:r>
      <w:proofErr w:type="spellEnd"/>
      <w:r>
        <w:rPr>
          <w:rFonts w:ascii="Georgia" w:hAnsi="Georgia"/>
          <w:i/>
          <w:iCs/>
        </w:rPr>
        <w:t xml:space="preserve"> Skarbnik Powiatu, Monika Cieślak Naczelnik Wydziału Rolnictwa i Ochrony Środowiska, Mirosław Ignatowicz Prokurator Rejonowy w Ełku, Mariusz Hanc I Zastępca Komendanta Policji w Ełku</w:t>
      </w:r>
      <w:r w:rsidR="00B74E61">
        <w:rPr>
          <w:rFonts w:ascii="Georgia" w:hAnsi="Georgia"/>
          <w:i/>
          <w:iCs/>
        </w:rPr>
        <w:t>, Marek Markowski Komendant Powiatowy Państwowej Straży Pożarnej w Ełku.</w:t>
      </w:r>
    </w:p>
    <w:p w14:paraId="4C9CD4EC" w14:textId="77777777" w:rsidR="00794807" w:rsidRPr="00DB4923" w:rsidRDefault="00794807" w:rsidP="00794807">
      <w:pPr>
        <w:spacing w:line="276" w:lineRule="auto"/>
        <w:ind w:firstLine="360"/>
        <w:jc w:val="both"/>
        <w:rPr>
          <w:rFonts w:ascii="Georgia" w:hAnsi="Georgia"/>
        </w:rPr>
      </w:pPr>
      <w:r w:rsidRPr="00DB4923">
        <w:rPr>
          <w:rFonts w:ascii="Georgia" w:hAnsi="Georgia"/>
        </w:rPr>
        <w:t xml:space="preserve">Wszystkie materiały dotyczące branżowej komisji, zostały załączone do programu </w:t>
      </w:r>
      <w:proofErr w:type="spellStart"/>
      <w:r w:rsidRPr="00DB4923">
        <w:rPr>
          <w:rFonts w:ascii="Georgia" w:hAnsi="Georgia"/>
        </w:rPr>
        <w:t>eSesja</w:t>
      </w:r>
      <w:proofErr w:type="spellEnd"/>
      <w:r w:rsidRPr="00DB4923">
        <w:rPr>
          <w:rFonts w:ascii="Georgia" w:hAnsi="Georgia"/>
        </w:rPr>
        <w:t xml:space="preserve"> oraz przesłane w wersji papierowej poszczególnym radnym.</w:t>
      </w:r>
    </w:p>
    <w:p w14:paraId="37A13FD8" w14:textId="79033FC0" w:rsidR="00794807" w:rsidRDefault="00794807" w:rsidP="00794807">
      <w:pPr>
        <w:spacing w:line="276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DB4923">
        <w:rPr>
          <w:rFonts w:ascii="Georgia" w:hAnsi="Georgia"/>
          <w:i/>
          <w:iCs/>
        </w:rPr>
        <w:t xml:space="preserve"> Komisji</w:t>
      </w:r>
      <w:r w:rsidRPr="00DB4923">
        <w:rPr>
          <w:rFonts w:ascii="Georgia" w:hAnsi="Georgia"/>
        </w:rPr>
        <w:t xml:space="preserve"> otworzył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 posiedzenie Komisji i po powitaniu członków Komisji oraz gości oświadczył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, iż zgodnie z raportem obecności w posiedzeniu aktualnie uczestniczy </w:t>
      </w:r>
      <w:r>
        <w:rPr>
          <w:rFonts w:ascii="Georgia" w:hAnsi="Georgia"/>
          <w:b/>
          <w:bCs/>
        </w:rPr>
        <w:t>6</w:t>
      </w:r>
      <w:r w:rsidRPr="00DB4923">
        <w:rPr>
          <w:rFonts w:ascii="Georgia" w:hAnsi="Georgia"/>
        </w:rPr>
        <w:t xml:space="preserve"> członków Komisji, co wobec składu Komisji wynoszącego </w:t>
      </w:r>
      <w:r>
        <w:rPr>
          <w:rFonts w:ascii="Georgia" w:hAnsi="Georgia"/>
          <w:b/>
          <w:bCs/>
        </w:rPr>
        <w:t>7</w:t>
      </w:r>
      <w:r w:rsidRPr="00DB4923">
        <w:rPr>
          <w:rFonts w:ascii="Georgia" w:hAnsi="Georgia"/>
          <w:b/>
          <w:bCs/>
        </w:rPr>
        <w:t xml:space="preserve">  </w:t>
      </w:r>
      <w:r w:rsidRPr="00DB4923">
        <w:rPr>
          <w:rFonts w:ascii="Georgia" w:hAnsi="Georgia"/>
        </w:rPr>
        <w:t xml:space="preserve">członków stanowi kworum pozwalające na podejmowanie prawomocnych decyzji. </w:t>
      </w:r>
    </w:p>
    <w:p w14:paraId="401B20B4" w14:textId="77777777" w:rsidR="00794807" w:rsidRPr="00B74E61" w:rsidRDefault="00794807" w:rsidP="00794807">
      <w:pPr>
        <w:spacing w:line="276" w:lineRule="auto"/>
        <w:ind w:firstLine="360"/>
        <w:jc w:val="both"/>
        <w:rPr>
          <w:rFonts w:ascii="Georgia" w:hAnsi="Georgia"/>
          <w:sz w:val="6"/>
          <w:szCs w:val="6"/>
        </w:rPr>
      </w:pPr>
    </w:p>
    <w:p w14:paraId="6BC26E0F" w14:textId="77777777" w:rsidR="00794807" w:rsidRPr="00DB4923" w:rsidRDefault="00794807" w:rsidP="00794807">
      <w:pPr>
        <w:spacing w:line="276" w:lineRule="auto"/>
        <w:ind w:firstLine="360"/>
        <w:jc w:val="center"/>
        <w:rPr>
          <w:rFonts w:ascii="Georgia" w:hAnsi="Georgia"/>
          <w:b/>
          <w:bCs/>
        </w:rPr>
      </w:pPr>
      <w:r w:rsidRPr="00DB4923">
        <w:rPr>
          <w:rFonts w:ascii="Georgia" w:hAnsi="Georgia"/>
          <w:b/>
          <w:bCs/>
        </w:rPr>
        <w:t>Obecni:</w:t>
      </w:r>
    </w:p>
    <w:p w14:paraId="1D051908" w14:textId="581439FC" w:rsidR="00794807" w:rsidRPr="00DB4923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1. </w:t>
      </w:r>
      <w:r w:rsidRPr="00794807">
        <w:rPr>
          <w:rFonts w:ascii="Georgia" w:hAnsi="Georgia"/>
        </w:rPr>
        <w:t>BARTNIK Tomasz Stanisław</w:t>
      </w:r>
      <w:r>
        <w:rPr>
          <w:rFonts w:ascii="Georgia" w:hAnsi="Georgia"/>
        </w:rPr>
        <w:t xml:space="preserve"> </w:t>
      </w:r>
    </w:p>
    <w:p w14:paraId="679E0AD1" w14:textId="77777777" w:rsidR="00794807" w:rsidRPr="00DB4923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2. </w:t>
      </w:r>
      <w:r w:rsidRPr="0055352D">
        <w:rPr>
          <w:rFonts w:ascii="Georgia" w:hAnsi="Georgia"/>
          <w:strike/>
        </w:rPr>
        <w:t>BARTOSZEWICZ Adam</w:t>
      </w:r>
    </w:p>
    <w:p w14:paraId="3511D5A2" w14:textId="77777777" w:rsidR="00794807" w:rsidRPr="00DB4923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3. </w:t>
      </w:r>
      <w:r w:rsidRPr="00FC7504">
        <w:rPr>
          <w:rFonts w:ascii="Georgia" w:hAnsi="Georgia"/>
        </w:rPr>
        <w:t>BEZDZIECKI Andrzej</w:t>
      </w:r>
      <w:r>
        <w:rPr>
          <w:rFonts w:ascii="Georgia" w:hAnsi="Georgia"/>
        </w:rPr>
        <w:t xml:space="preserve"> </w:t>
      </w:r>
    </w:p>
    <w:p w14:paraId="083D7C4D" w14:textId="77777777" w:rsidR="00794807" w:rsidRPr="00DB4923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4. CZEPUŁKOWSKA Dorota Grażyna</w:t>
      </w:r>
    </w:p>
    <w:p w14:paraId="39D63E49" w14:textId="77777777" w:rsidR="00794807" w:rsidRPr="00DB4923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5. DAWIDOWSKI Robert Stanisław</w:t>
      </w:r>
    </w:p>
    <w:p w14:paraId="6B2045B7" w14:textId="1DA8674B" w:rsidR="00794807" w:rsidRPr="00DB4923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6. </w:t>
      </w:r>
      <w:r w:rsidRPr="00794807">
        <w:rPr>
          <w:rFonts w:ascii="Georgia" w:hAnsi="Georgia"/>
        </w:rPr>
        <w:t>LASKOWSKI Mariusz</w:t>
      </w:r>
      <w:r>
        <w:rPr>
          <w:rFonts w:ascii="Georgia" w:hAnsi="Georgia"/>
          <w:strike/>
        </w:rPr>
        <w:t xml:space="preserve"> </w:t>
      </w:r>
    </w:p>
    <w:p w14:paraId="501F7D75" w14:textId="77777777" w:rsidR="00794807" w:rsidRDefault="00794807" w:rsidP="00794807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7. </w:t>
      </w:r>
      <w:r w:rsidRPr="00263BDA">
        <w:rPr>
          <w:rFonts w:ascii="Georgia" w:hAnsi="Georgia"/>
        </w:rPr>
        <w:t>WISZOWATY Andrzej</w:t>
      </w:r>
    </w:p>
    <w:p w14:paraId="631CD4A2" w14:textId="77777777" w:rsidR="00794807" w:rsidRPr="00B74E61" w:rsidRDefault="00794807" w:rsidP="00794807">
      <w:pPr>
        <w:spacing w:line="276" w:lineRule="auto"/>
        <w:jc w:val="center"/>
        <w:rPr>
          <w:rFonts w:ascii="Georgia" w:hAnsi="Georgia"/>
          <w:sz w:val="6"/>
          <w:szCs w:val="6"/>
        </w:rPr>
      </w:pPr>
    </w:p>
    <w:p w14:paraId="6416309A" w14:textId="77777777" w:rsidR="00794807" w:rsidRDefault="00794807" w:rsidP="00794807">
      <w:pPr>
        <w:jc w:val="both"/>
        <w:rPr>
          <w:rFonts w:ascii="Georgia" w:hAnsi="Georgia"/>
          <w:b/>
          <w:bCs/>
          <w:i/>
          <w:iCs/>
        </w:rPr>
      </w:pPr>
      <w:r w:rsidRPr="00C24BBA">
        <w:rPr>
          <w:rFonts w:ascii="Georgia" w:hAnsi="Georgia"/>
          <w:b/>
          <w:bCs/>
          <w:i/>
          <w:iCs/>
        </w:rPr>
        <w:t>Ad. 2</w:t>
      </w:r>
      <w:r w:rsidRPr="00C24BBA">
        <w:rPr>
          <w:rFonts w:ascii="Georgia" w:hAnsi="Georgia"/>
          <w:b/>
          <w:bCs/>
        </w:rPr>
        <w:t xml:space="preserve"> </w:t>
      </w:r>
      <w:r w:rsidRPr="00C24BBA">
        <w:rPr>
          <w:rFonts w:ascii="Georgia" w:hAnsi="Georgia"/>
          <w:b/>
          <w:bCs/>
          <w:i/>
          <w:iCs/>
        </w:rPr>
        <w:t>Zatwierdzenie porządku posiedzenia</w:t>
      </w:r>
      <w:r w:rsidRPr="00C24BBA">
        <w:rPr>
          <w:rFonts w:ascii="Georgia" w:hAnsi="Georgia" w:cs="Georgia"/>
          <w:i/>
          <w:iCs/>
        </w:rPr>
        <w:t>-</w:t>
      </w:r>
      <w:r w:rsidRPr="00C24BBA">
        <w:rPr>
          <w:rFonts w:ascii="Georgia" w:hAnsi="Georgia"/>
          <w:i/>
          <w:iCs/>
        </w:rPr>
        <w:t xml:space="preserve"> </w:t>
      </w:r>
      <w:r w:rsidRPr="00C24BBA">
        <w:rPr>
          <w:rFonts w:ascii="Georgia" w:hAnsi="Georgia"/>
        </w:rPr>
        <w:t>zaproszenie zostało przesłane radnym drogą pocztową</w:t>
      </w:r>
      <w:r w:rsidRPr="00C24BBA">
        <w:rPr>
          <w:rFonts w:ascii="Georgia" w:hAnsi="Georgia"/>
          <w:b/>
          <w:bCs/>
          <w:i/>
          <w:iCs/>
        </w:rPr>
        <w:t>.</w:t>
      </w:r>
    </w:p>
    <w:p w14:paraId="42537769" w14:textId="77777777" w:rsidR="00794807" w:rsidRPr="00FC7504" w:rsidRDefault="00794807" w:rsidP="00794807">
      <w:pPr>
        <w:rPr>
          <w:sz w:val="12"/>
          <w:szCs w:val="12"/>
        </w:rPr>
      </w:pPr>
    </w:p>
    <w:p w14:paraId="7F8F90C8" w14:textId="77777777" w:rsidR="00794807" w:rsidRPr="00F95F0C" w:rsidRDefault="00794807" w:rsidP="0079480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Otwarcie posiedzenia i stwierdzenie prawomocności obrad.</w:t>
      </w:r>
    </w:p>
    <w:p w14:paraId="41B245DD" w14:textId="77777777" w:rsidR="00794807" w:rsidRPr="00F95F0C" w:rsidRDefault="00794807" w:rsidP="0079480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Zatwierdzenie porządku posiedzenia.</w:t>
      </w:r>
    </w:p>
    <w:p w14:paraId="6F2EF6D7" w14:textId="77777777" w:rsidR="00794807" w:rsidRPr="00F95F0C" w:rsidRDefault="00794807" w:rsidP="0079480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Przyjęcie protokołu z poprzedniego posiedzenia.</w:t>
      </w:r>
      <w:bookmarkStart w:id="0" w:name="_Hlk26258615"/>
    </w:p>
    <w:p w14:paraId="77C081D9" w14:textId="77777777" w:rsidR="00794807" w:rsidRPr="00F95F0C" w:rsidRDefault="00794807" w:rsidP="00794807">
      <w:pPr>
        <w:numPr>
          <w:ilvl w:val="0"/>
          <w:numId w:val="2"/>
        </w:numPr>
        <w:tabs>
          <w:tab w:val="num" w:pos="429"/>
          <w:tab w:val="left" w:pos="762"/>
        </w:tabs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Informacja Prokuratora Rejonowego w Ełku o stanie przestępczości i jej zwalczania w Powiecie Ełckim.</w:t>
      </w:r>
    </w:p>
    <w:p w14:paraId="2F4269D4" w14:textId="77777777" w:rsidR="00794807" w:rsidRPr="00F95F0C" w:rsidRDefault="00794807" w:rsidP="00794807">
      <w:pPr>
        <w:numPr>
          <w:ilvl w:val="0"/>
          <w:numId w:val="2"/>
        </w:numPr>
        <w:tabs>
          <w:tab w:val="num" w:pos="429"/>
          <w:tab w:val="left" w:pos="762"/>
        </w:tabs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Przyjęcie informacji o działalności Komendy Powiatowej Policji w Ełku o stanie porządku i bezpieczeństwa publicznego na terenie Powiatu Ełckiego, w tym o bezpieczeństwie na wodzie i wzdłuż linii brzegowych w  miejscowościach turystycznych w okresie letnim.</w:t>
      </w:r>
    </w:p>
    <w:p w14:paraId="21E2B792" w14:textId="77777777" w:rsidR="00794807" w:rsidRPr="00F95F0C" w:rsidRDefault="00794807" w:rsidP="0079480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Przyjęcie informacji o stanie bezpieczeństwa pożarowego na terenie Powiatu Ełckiego oraz określenie istotnych zagrożeń.</w:t>
      </w:r>
    </w:p>
    <w:p w14:paraId="11A90F71" w14:textId="77777777" w:rsidR="00794807" w:rsidRPr="00F95F0C" w:rsidRDefault="00794807" w:rsidP="0079480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Zaopiniowanie bieżących projektów uchwał Rady Powiatu Ełckiego.</w:t>
      </w:r>
    </w:p>
    <w:bookmarkEnd w:id="0"/>
    <w:p w14:paraId="1DC22CC2" w14:textId="77777777" w:rsidR="00794807" w:rsidRPr="00F95F0C" w:rsidRDefault="00794807" w:rsidP="00794807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i/>
          <w:iCs/>
        </w:rPr>
      </w:pPr>
      <w:r w:rsidRPr="00F95F0C">
        <w:rPr>
          <w:rFonts w:ascii="Georgia" w:hAnsi="Georgia"/>
          <w:i/>
          <w:iCs/>
        </w:rPr>
        <w:t>Sprawy różne.</w:t>
      </w:r>
    </w:p>
    <w:p w14:paraId="0085E2B2" w14:textId="77777777" w:rsidR="00794807" w:rsidRPr="00794807" w:rsidRDefault="00794807" w:rsidP="00794807">
      <w:pPr>
        <w:jc w:val="both"/>
        <w:rPr>
          <w:rFonts w:ascii="Georgia" w:hAnsi="Georgia"/>
          <w:b/>
          <w:bCs/>
          <w:sz w:val="12"/>
          <w:szCs w:val="12"/>
          <w:u w:val="single"/>
        </w:rPr>
      </w:pPr>
    </w:p>
    <w:p w14:paraId="6128E9AB" w14:textId="45AC5D58" w:rsidR="00794807" w:rsidRPr="004551AA" w:rsidRDefault="00794807" w:rsidP="004551AA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4551AA">
        <w:rPr>
          <w:rFonts w:ascii="Georgia" w:hAnsi="Georgia"/>
          <w:sz w:val="22"/>
          <w:szCs w:val="22"/>
        </w:rPr>
        <w:t xml:space="preserve"> Zatwierdzenie porządku posiedzenia.</w:t>
      </w:r>
    </w:p>
    <w:p w14:paraId="7999368F" w14:textId="77777777" w:rsidR="00794807" w:rsidRPr="004551AA" w:rsidRDefault="00794807" w:rsidP="004551AA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0BFFE7D1" w14:textId="52371E01" w:rsidR="00794807" w:rsidRPr="004551AA" w:rsidRDefault="00794807" w:rsidP="004551AA">
      <w:pPr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ZA: 6, PRZECIW: 0, WSTRZYMAŁ SIĘ: 0, BRAK GŁOSU: 0, NIEOBECNI: 1</w:t>
      </w:r>
    </w:p>
    <w:p w14:paraId="027D5FAE" w14:textId="613C78A0" w:rsidR="00B74E61" w:rsidRPr="004551AA" w:rsidRDefault="00B74E61" w:rsidP="004551AA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  <w:u w:val="single"/>
        </w:rPr>
        <w:lastRenderedPageBreak/>
        <w:t>Wyniki imienne:</w:t>
      </w:r>
      <w:r w:rsidRPr="004551AA">
        <w:rPr>
          <w:rFonts w:ascii="Georgia" w:hAnsi="Georgia"/>
          <w:sz w:val="22"/>
          <w:szCs w:val="22"/>
        </w:rPr>
        <w:br/>
      </w:r>
      <w:r w:rsidRPr="004551AA">
        <w:rPr>
          <w:rFonts w:ascii="Georgia" w:hAnsi="Georgia"/>
          <w:i/>
          <w:iCs/>
          <w:sz w:val="22"/>
          <w:szCs w:val="22"/>
        </w:rPr>
        <w:t>ZA</w:t>
      </w:r>
      <w:r w:rsidRPr="004551AA">
        <w:rPr>
          <w:rFonts w:ascii="Georgia" w:hAnsi="Georgia"/>
          <w:sz w:val="22"/>
          <w:szCs w:val="22"/>
        </w:rPr>
        <w:t xml:space="preserve"> </w:t>
      </w:r>
      <w:r w:rsidRPr="004551AA">
        <w:rPr>
          <w:rFonts w:ascii="Georgia" w:hAnsi="Georgia"/>
          <w:i/>
          <w:iCs/>
          <w:sz w:val="22"/>
          <w:szCs w:val="22"/>
        </w:rPr>
        <w:t>(6)</w:t>
      </w:r>
    </w:p>
    <w:p w14:paraId="183A3CE6" w14:textId="4EFAFD55" w:rsidR="00B74E61" w:rsidRPr="004551AA" w:rsidRDefault="00B74E61" w:rsidP="004551AA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BARTNIK Tomasz Stanisław, BEZDZIECKI Andrzej, CZEPUŁKOWSKA Dorota Grażyna, DAWIDOWSKI Robert Stanisław, LASKOWSKI Mariusz</w:t>
      </w:r>
      <w:r w:rsidRPr="002B7F80">
        <w:rPr>
          <w:rFonts w:ascii="Georgia" w:hAnsi="Georgia"/>
          <w:sz w:val="22"/>
          <w:szCs w:val="22"/>
        </w:rPr>
        <w:t xml:space="preserve">, </w:t>
      </w:r>
      <w:r w:rsidRPr="004551AA">
        <w:rPr>
          <w:rFonts w:ascii="Georgia" w:hAnsi="Georgia"/>
          <w:sz w:val="22"/>
          <w:szCs w:val="22"/>
        </w:rPr>
        <w:t>WISZOWATY Andrzej</w:t>
      </w:r>
    </w:p>
    <w:p w14:paraId="1ECC5813" w14:textId="5841E2CB" w:rsidR="00B74E61" w:rsidRPr="004551AA" w:rsidRDefault="00B74E61" w:rsidP="004551AA">
      <w:pPr>
        <w:jc w:val="center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i/>
          <w:iCs/>
          <w:sz w:val="22"/>
          <w:szCs w:val="22"/>
        </w:rPr>
        <w:t>NIEOBECNI (1)</w:t>
      </w:r>
    </w:p>
    <w:p w14:paraId="75C0DA12" w14:textId="75722354" w:rsidR="00B74E61" w:rsidRPr="004551AA" w:rsidRDefault="00B74E61" w:rsidP="004551AA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BARTOSZEWICZ Adam</w:t>
      </w:r>
    </w:p>
    <w:p w14:paraId="7F0186E7" w14:textId="77777777" w:rsidR="00B74E61" w:rsidRPr="002B7F80" w:rsidRDefault="00B74E61" w:rsidP="00B74E61">
      <w:pPr>
        <w:jc w:val="center"/>
        <w:rPr>
          <w:rFonts w:ascii="Georgia" w:hAnsi="Georgia"/>
          <w:sz w:val="8"/>
          <w:szCs w:val="8"/>
        </w:rPr>
      </w:pPr>
    </w:p>
    <w:p w14:paraId="027ACB45" w14:textId="77777777" w:rsidR="00B74E61" w:rsidRDefault="00B74E61" w:rsidP="00650830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</w:t>
      </w:r>
      <w:r w:rsidRPr="0050152C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>
        <w:rPr>
          <w:rFonts w:ascii="Georgia" w:hAnsi="Georgia"/>
          <w:sz w:val="24"/>
          <w:szCs w:val="24"/>
        </w:rPr>
        <w:t>4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 xml:space="preserve">głosami „za”, jednomyślnie, a następnie zamknęła pkt. 2 i przystąpiła do realizacji  pkt. 3 porządku </w:t>
      </w:r>
      <w:r>
        <w:rPr>
          <w:rFonts w:ascii="Georgia" w:hAnsi="Georgia"/>
          <w:sz w:val="24"/>
          <w:szCs w:val="24"/>
        </w:rPr>
        <w:t>posiedzenia</w:t>
      </w:r>
      <w:r w:rsidRPr="00524F74">
        <w:rPr>
          <w:rFonts w:ascii="Georgia" w:hAnsi="Georgia"/>
          <w:sz w:val="24"/>
          <w:szCs w:val="24"/>
        </w:rPr>
        <w:t>.</w:t>
      </w:r>
    </w:p>
    <w:p w14:paraId="3BD4CABE" w14:textId="77777777" w:rsidR="00B74E61" w:rsidRPr="002B7F80" w:rsidRDefault="00B74E61" w:rsidP="00B74E61">
      <w:pPr>
        <w:rPr>
          <w:sz w:val="8"/>
          <w:szCs w:val="8"/>
        </w:rPr>
      </w:pPr>
    </w:p>
    <w:p w14:paraId="3CF7F7E1" w14:textId="77777777" w:rsidR="00A4093D" w:rsidRPr="00AE4951" w:rsidRDefault="00A4093D" w:rsidP="00A4093D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0FED4DB4" w14:textId="77777777" w:rsidR="00A4093D" w:rsidRPr="002B7F80" w:rsidRDefault="00A4093D" w:rsidP="00A4093D">
      <w:pPr>
        <w:rPr>
          <w:sz w:val="8"/>
          <w:szCs w:val="8"/>
        </w:rPr>
      </w:pPr>
    </w:p>
    <w:p w14:paraId="1DCAB980" w14:textId="77777777" w:rsidR="00A4093D" w:rsidRDefault="00A4093D" w:rsidP="00A4093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AE4951">
        <w:rPr>
          <w:rFonts w:ascii="Georgia" w:hAnsi="Georgia"/>
          <w:i/>
          <w:iCs/>
        </w:rPr>
        <w:t>Przewodnicząca Komisji</w:t>
      </w:r>
      <w:r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053B2571" w14:textId="77777777" w:rsidR="00A4093D" w:rsidRPr="002B7F80" w:rsidRDefault="00A4093D" w:rsidP="00A4093D">
      <w:pPr>
        <w:spacing w:line="276" w:lineRule="auto"/>
        <w:ind w:firstLine="708"/>
        <w:jc w:val="both"/>
        <w:rPr>
          <w:rFonts w:ascii="Georgia" w:hAnsi="Georgia"/>
          <w:sz w:val="8"/>
          <w:szCs w:val="8"/>
        </w:rPr>
      </w:pPr>
    </w:p>
    <w:p w14:paraId="49180D88" w14:textId="77777777" w:rsidR="00A4093D" w:rsidRPr="004551AA" w:rsidRDefault="00A4093D" w:rsidP="00A4093D">
      <w:pPr>
        <w:pStyle w:val="Tekstpodstawowywcity"/>
        <w:spacing w:after="0" w:line="240" w:lineRule="auto"/>
        <w:ind w:left="0"/>
        <w:jc w:val="both"/>
        <w:rPr>
          <w:rFonts w:ascii="Georgia" w:hAnsi="Georgia"/>
        </w:rPr>
      </w:pPr>
      <w:r w:rsidRPr="004551AA">
        <w:rPr>
          <w:rFonts w:ascii="Georgia" w:hAnsi="Georgia"/>
          <w:b/>
          <w:bCs/>
          <w:u w:val="single"/>
        </w:rPr>
        <w:t>Głosowano w sprawie:</w:t>
      </w:r>
      <w:r w:rsidRPr="004551AA">
        <w:rPr>
          <w:rFonts w:ascii="Georgia" w:hAnsi="Georgia"/>
        </w:rPr>
        <w:t xml:space="preserve"> Przyjęcie protokołu z poprzedniego posiedzenia.</w:t>
      </w:r>
    </w:p>
    <w:p w14:paraId="3ACBFE10" w14:textId="77777777" w:rsidR="00A4093D" w:rsidRPr="004551AA" w:rsidRDefault="00A4093D" w:rsidP="00A4093D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468EAB1F" w14:textId="77777777" w:rsidR="00A4093D" w:rsidRPr="004551AA" w:rsidRDefault="00A4093D" w:rsidP="00A4093D">
      <w:pPr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ZA: 6, PRZECIW: 0, WSTRZYMAŁ SIĘ: 0, BRAK GŁOSU: 0, NIEOBECNI: 1</w:t>
      </w:r>
    </w:p>
    <w:p w14:paraId="603C81AF" w14:textId="77777777" w:rsidR="00A83BF1" w:rsidRPr="002B7F80" w:rsidRDefault="00A83BF1" w:rsidP="00A4093D">
      <w:pPr>
        <w:jc w:val="center"/>
        <w:rPr>
          <w:rFonts w:ascii="Georgia" w:hAnsi="Georgia"/>
          <w:sz w:val="8"/>
          <w:szCs w:val="8"/>
          <w:u w:val="single"/>
        </w:rPr>
      </w:pPr>
    </w:p>
    <w:p w14:paraId="6A47AD3C" w14:textId="5B978E57" w:rsidR="00A4093D" w:rsidRPr="004551AA" w:rsidRDefault="00A4093D" w:rsidP="00A4093D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  <w:u w:val="single"/>
        </w:rPr>
        <w:t>Wyniki imienne:</w:t>
      </w:r>
      <w:r w:rsidRPr="004551AA">
        <w:rPr>
          <w:rFonts w:ascii="Georgia" w:hAnsi="Georgia"/>
          <w:sz w:val="22"/>
          <w:szCs w:val="22"/>
        </w:rPr>
        <w:br/>
      </w:r>
      <w:r w:rsidRPr="004551AA">
        <w:rPr>
          <w:rFonts w:ascii="Georgia" w:hAnsi="Georgia"/>
          <w:i/>
          <w:iCs/>
          <w:sz w:val="22"/>
          <w:szCs w:val="22"/>
        </w:rPr>
        <w:t>ZA</w:t>
      </w:r>
      <w:r w:rsidRPr="004551AA">
        <w:rPr>
          <w:rFonts w:ascii="Georgia" w:hAnsi="Georgia"/>
          <w:sz w:val="22"/>
          <w:szCs w:val="22"/>
        </w:rPr>
        <w:t xml:space="preserve"> </w:t>
      </w:r>
      <w:r w:rsidRPr="004551AA">
        <w:rPr>
          <w:rFonts w:ascii="Georgia" w:hAnsi="Georgia"/>
          <w:i/>
          <w:iCs/>
          <w:sz w:val="22"/>
          <w:szCs w:val="22"/>
        </w:rPr>
        <w:t>(6)</w:t>
      </w:r>
    </w:p>
    <w:p w14:paraId="5ACDC2FE" w14:textId="77777777" w:rsidR="00A4093D" w:rsidRPr="004551AA" w:rsidRDefault="00A4093D" w:rsidP="00A4093D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BARTNIK Tomasz Stanisław, BEZDZIECKI Andrzej, CZEPUŁKOWSKA Dorota Grażyna, DAWIDOWSKI Robert Stanisław, LASKOWSKI Mariusz</w:t>
      </w:r>
      <w:r w:rsidRPr="002B7F80">
        <w:rPr>
          <w:rFonts w:ascii="Georgia" w:hAnsi="Georgia"/>
          <w:sz w:val="22"/>
          <w:szCs w:val="22"/>
        </w:rPr>
        <w:t xml:space="preserve">, </w:t>
      </w:r>
      <w:r w:rsidRPr="004551AA">
        <w:rPr>
          <w:rFonts w:ascii="Georgia" w:hAnsi="Georgia"/>
          <w:sz w:val="22"/>
          <w:szCs w:val="22"/>
        </w:rPr>
        <w:t>WISZOWATY Andrzej</w:t>
      </w:r>
    </w:p>
    <w:p w14:paraId="22BE6F34" w14:textId="77777777" w:rsidR="00A4093D" w:rsidRPr="004551AA" w:rsidRDefault="00A4093D" w:rsidP="00A4093D">
      <w:pPr>
        <w:jc w:val="center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i/>
          <w:iCs/>
          <w:sz w:val="22"/>
          <w:szCs w:val="22"/>
        </w:rPr>
        <w:t>NIEOBECNI (1)</w:t>
      </w:r>
    </w:p>
    <w:p w14:paraId="02BB09F6" w14:textId="7EBCEB10" w:rsidR="0045168E" w:rsidRPr="004551AA" w:rsidRDefault="00A4093D" w:rsidP="00A4093D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BARTOSZEWICZ Adam</w:t>
      </w:r>
    </w:p>
    <w:p w14:paraId="0A213641" w14:textId="77777777" w:rsidR="00A4093D" w:rsidRPr="002B7F80" w:rsidRDefault="00A4093D" w:rsidP="00A4093D">
      <w:pPr>
        <w:rPr>
          <w:rFonts w:ascii="Georgia" w:hAnsi="Georgia"/>
          <w:sz w:val="8"/>
          <w:szCs w:val="8"/>
        </w:rPr>
      </w:pPr>
    </w:p>
    <w:p w14:paraId="1B704FA6" w14:textId="77777777" w:rsidR="00A4093D" w:rsidRDefault="00A4093D" w:rsidP="00A4093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Przewodnicząca</w:t>
      </w:r>
      <w:r>
        <w:rPr>
          <w:rFonts w:ascii="Georgia" w:hAnsi="Georgia"/>
          <w:i/>
          <w:iCs/>
        </w:rPr>
        <w:t xml:space="preserve"> D. Czepułkowska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stwierdziła, że protokół został przyjęty jednomyślnie</w:t>
      </w:r>
      <w:r>
        <w:rPr>
          <w:rFonts w:ascii="Georgia" w:hAnsi="Georgia"/>
        </w:rPr>
        <w:t xml:space="preserve">, </w:t>
      </w:r>
      <w:r w:rsidRPr="00AE4951">
        <w:rPr>
          <w:rFonts w:ascii="Georgia" w:hAnsi="Georgia"/>
        </w:rPr>
        <w:t>„za”</w:t>
      </w:r>
      <w:r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>4</w:t>
      </w:r>
      <w:r w:rsidRPr="006D0B09">
        <w:rPr>
          <w:rFonts w:ascii="Georgia" w:hAnsi="Georgia"/>
        </w:rPr>
        <w:t xml:space="preserve">  </w:t>
      </w:r>
      <w:r w:rsidRPr="00AE4951">
        <w:rPr>
          <w:rFonts w:ascii="Georgia" w:hAnsi="Georgia"/>
        </w:rPr>
        <w:t>głosami, a następnie zamknęła pkt. 3 i przystąpiła do realizacji  pkt. 4</w:t>
      </w:r>
      <w:r>
        <w:rPr>
          <w:rFonts w:ascii="Georgia" w:hAnsi="Georgia"/>
        </w:rPr>
        <w:t>.</w:t>
      </w:r>
    </w:p>
    <w:p w14:paraId="0B3F07E6" w14:textId="77777777" w:rsidR="00A4093D" w:rsidRPr="002B7F80" w:rsidRDefault="00A4093D" w:rsidP="00A4093D">
      <w:pPr>
        <w:rPr>
          <w:sz w:val="8"/>
          <w:szCs w:val="8"/>
        </w:rPr>
      </w:pPr>
    </w:p>
    <w:p w14:paraId="5B8C7282" w14:textId="06FCCA07" w:rsidR="00A4093D" w:rsidRPr="00A4093D" w:rsidRDefault="00A4093D" w:rsidP="002B7F80">
      <w:pPr>
        <w:tabs>
          <w:tab w:val="left" w:pos="762"/>
        </w:tabs>
        <w:jc w:val="both"/>
        <w:rPr>
          <w:rFonts w:ascii="Georgia" w:hAnsi="Georgia"/>
          <w:b/>
          <w:bCs/>
          <w:i/>
          <w:iCs/>
        </w:rPr>
      </w:pPr>
      <w:r w:rsidRPr="00A4093D">
        <w:rPr>
          <w:rFonts w:ascii="Georgia" w:hAnsi="Georgia"/>
          <w:b/>
          <w:bCs/>
          <w:i/>
          <w:iCs/>
        </w:rPr>
        <w:t>Ad. 4 Informacja Prokuratora Rejonowego w Ełku o stanie przestępczości i jej zwalczania w Powiecie Ełckim.</w:t>
      </w:r>
    </w:p>
    <w:p w14:paraId="099DCC7E" w14:textId="20ED271C" w:rsidR="0012028A" w:rsidRPr="002B7F80" w:rsidRDefault="0012028A" w:rsidP="00A4093D">
      <w:pPr>
        <w:tabs>
          <w:tab w:val="left" w:pos="762"/>
        </w:tabs>
        <w:spacing w:line="276" w:lineRule="auto"/>
        <w:jc w:val="both"/>
        <w:rPr>
          <w:rFonts w:ascii="Georgia" w:hAnsi="Georgia"/>
          <w:i/>
          <w:iCs/>
          <w:sz w:val="8"/>
          <w:szCs w:val="8"/>
        </w:rPr>
      </w:pPr>
    </w:p>
    <w:p w14:paraId="0BDB902E" w14:textId="3B67D995" w:rsidR="0012028A" w:rsidRDefault="0012028A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12028A">
        <w:rPr>
          <w:rFonts w:ascii="Georgia" w:hAnsi="Georgia"/>
          <w:i/>
          <w:iCs/>
        </w:rPr>
        <w:t>Przewodnicząca Ko</w:t>
      </w:r>
      <w:r>
        <w:rPr>
          <w:rFonts w:ascii="Georgia" w:hAnsi="Georgia"/>
          <w:i/>
          <w:iCs/>
        </w:rPr>
        <w:t xml:space="preserve">misji </w:t>
      </w:r>
      <w:r w:rsidRPr="0012028A">
        <w:rPr>
          <w:rFonts w:ascii="Georgia" w:hAnsi="Georgia"/>
        </w:rPr>
        <w:t>oddała głos</w:t>
      </w:r>
      <w:r>
        <w:rPr>
          <w:rFonts w:ascii="Georgia" w:hAnsi="Georgia"/>
          <w:i/>
          <w:iCs/>
        </w:rPr>
        <w:t xml:space="preserve"> Prokuratorowi Rejonowemu w Ełku, </w:t>
      </w:r>
      <w:r w:rsidRPr="0012028A">
        <w:rPr>
          <w:rFonts w:ascii="Georgia" w:hAnsi="Georgia"/>
        </w:rPr>
        <w:t xml:space="preserve">który poinformował, że </w:t>
      </w:r>
      <w:r>
        <w:rPr>
          <w:rFonts w:ascii="Georgia" w:hAnsi="Georgia"/>
        </w:rPr>
        <w:t>d</w:t>
      </w:r>
      <w:r w:rsidRPr="0012028A">
        <w:rPr>
          <w:rFonts w:ascii="Georgia" w:hAnsi="Georgia"/>
        </w:rPr>
        <w:t xml:space="preserve">o </w:t>
      </w:r>
      <w:r>
        <w:rPr>
          <w:rFonts w:ascii="Georgia" w:hAnsi="Georgia"/>
        </w:rPr>
        <w:t>p</w:t>
      </w:r>
      <w:r w:rsidRPr="0012028A">
        <w:rPr>
          <w:rFonts w:ascii="Georgia" w:hAnsi="Georgia"/>
        </w:rPr>
        <w:t>rokuratury w 2024 r wpłynęło 2621 spraw, w 2023r.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wpłynęło łącznie 2211 spraw</w:t>
      </w:r>
      <w:r>
        <w:rPr>
          <w:rFonts w:ascii="Georgia" w:hAnsi="Georgia"/>
        </w:rPr>
        <w:t>,</w:t>
      </w:r>
      <w:r w:rsidRPr="0012028A">
        <w:rPr>
          <w:rFonts w:ascii="Georgia" w:hAnsi="Georgia"/>
        </w:rPr>
        <w:t xml:space="preserve"> a w roku 2022 -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2827.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W 2024 r. Prokuratura Rejonowa w Ełku przekazała do Sądu łącznie 583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sprawy, w 2023 roku 605 spraw, a w 2022r - 882.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 xml:space="preserve">Na liczbę tą składają się akty oskarżenia, wnioski o skazanie bez rozprawy, wnioski </w:t>
      </w:r>
      <w:r>
        <w:rPr>
          <w:rFonts w:ascii="Georgia" w:hAnsi="Georgia"/>
        </w:rPr>
        <w:t xml:space="preserve">                 </w:t>
      </w:r>
      <w:r w:rsidRPr="0012028A">
        <w:rPr>
          <w:rFonts w:ascii="Georgia" w:hAnsi="Georgia"/>
        </w:rPr>
        <w:t>o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 xml:space="preserve">warunkowe umorzenie postępowania oraz wnioski o umorzenie postepowania </w:t>
      </w:r>
      <w:r>
        <w:rPr>
          <w:rFonts w:ascii="Georgia" w:hAnsi="Georgia"/>
        </w:rPr>
        <w:t xml:space="preserve">                 </w:t>
      </w:r>
      <w:r w:rsidRPr="0012028A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zastosowanie środków zabezpieczających. Była więc to ilość mniejsza w porównaniu</w:t>
      </w:r>
      <w:r>
        <w:rPr>
          <w:rFonts w:ascii="Georgia" w:hAnsi="Georgia"/>
        </w:rPr>
        <w:t xml:space="preserve">    </w:t>
      </w:r>
      <w:r w:rsidRPr="0012028A">
        <w:rPr>
          <w:rFonts w:ascii="Georgia" w:hAnsi="Georgia"/>
        </w:rPr>
        <w:t>z 2023 rokiem.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Sąd na wniosek prokuratora zastosował w 2024 roku zastosowało tymczasowe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aresztowanie wobec 39 osób , tak jak w roku 2023 r. , natomiast w roku 2022 wobec 66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osób.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Analiza danych w zakresie rodzaju przestępstw wskazuje,</w:t>
      </w:r>
      <w:r>
        <w:rPr>
          <w:rFonts w:ascii="Georgia" w:hAnsi="Georgia"/>
        </w:rPr>
        <w:t xml:space="preserve">                 </w:t>
      </w:r>
      <w:r w:rsidRPr="0012028A">
        <w:rPr>
          <w:rFonts w:ascii="Georgia" w:hAnsi="Georgia"/>
        </w:rPr>
        <w:t xml:space="preserve"> iż największy wzrost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 xml:space="preserve">spraw w porównaniu do roku 2023 i 2022 został odnotowany </w:t>
      </w:r>
      <w:r>
        <w:rPr>
          <w:rFonts w:ascii="Georgia" w:hAnsi="Georgia"/>
        </w:rPr>
        <w:t xml:space="preserve">          </w:t>
      </w:r>
      <w:r w:rsidRPr="0012028A">
        <w:rPr>
          <w:rFonts w:ascii="Georgia" w:hAnsi="Georgia"/>
        </w:rPr>
        <w:t>w zakresie przestępstwa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z art. 180a kk i art. 244 kk– jazda pojazdem wbrew orzeczonemu zakazowi lub wbrew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decyzji o cofnięciu uprawnień</w:t>
      </w:r>
      <w:r>
        <w:rPr>
          <w:rFonts w:ascii="Georgia" w:hAnsi="Georgia"/>
        </w:rPr>
        <w:t xml:space="preserve">. </w:t>
      </w:r>
      <w:r w:rsidRPr="0012028A">
        <w:rPr>
          <w:rFonts w:ascii="Georgia" w:hAnsi="Georgia"/>
        </w:rPr>
        <w:t>Na zbliżonym poziomie utrzymywały się takie przestępstwa jak groźby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karalne, stalking/nękanie. Nieznacznie wzrósł procent spraw kradzieży z włamaniem,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nie alimentacja oraz bójki</w:t>
      </w:r>
      <w:r>
        <w:rPr>
          <w:rFonts w:ascii="Georgia" w:hAnsi="Georgia"/>
        </w:rPr>
        <w:t xml:space="preserve">  </w:t>
      </w:r>
      <w:r w:rsidRPr="0012028A">
        <w:rPr>
          <w:rFonts w:ascii="Georgia" w:hAnsi="Georgia"/>
        </w:rPr>
        <w:t xml:space="preserve"> i pobicia.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W pozostałych sprawach odnotowano spadek.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Największy spadek odnotowano w zakresie przestępstwa jazdy w stanie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nietrzeźwości pojazdem mechanicznym – art. 178 a § 1 kk.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 xml:space="preserve">Podsumowując należy stwierdzić, </w:t>
      </w:r>
      <w:r>
        <w:rPr>
          <w:rFonts w:ascii="Georgia" w:hAnsi="Georgia"/>
        </w:rPr>
        <w:t>iż</w:t>
      </w:r>
      <w:r w:rsidRPr="0012028A">
        <w:rPr>
          <w:rFonts w:ascii="Georgia" w:hAnsi="Georgia"/>
        </w:rPr>
        <w:t xml:space="preserve"> Prokuratura </w:t>
      </w:r>
      <w:r w:rsidRPr="0012028A">
        <w:rPr>
          <w:rFonts w:ascii="Georgia" w:hAnsi="Georgia"/>
        </w:rPr>
        <w:lastRenderedPageBreak/>
        <w:t>Rejonowa w Ełku w 2024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roku bardzo dobrze wykonała swoje ustawowe zadania. Osiągnięte wyniki świadczą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o tym, ze organy ścigania i wymiaru sprawiedliwości działają sprawnie, skutecznie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współpracując ze sobą oraz z innymi instytucjami odpowiedzialnymi za</w:t>
      </w:r>
      <w:r>
        <w:rPr>
          <w:rFonts w:ascii="Georgia" w:hAnsi="Georgia"/>
        </w:rPr>
        <w:t xml:space="preserve"> </w:t>
      </w:r>
      <w:r w:rsidRPr="0012028A">
        <w:rPr>
          <w:rFonts w:ascii="Georgia" w:hAnsi="Georgia"/>
        </w:rPr>
        <w:t>bezpieczeństwo w powiecie ełckim.</w:t>
      </w:r>
    </w:p>
    <w:p w14:paraId="6D7BF3DD" w14:textId="3D7DFC23" w:rsidR="005B08B7" w:rsidRDefault="005B08B7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</w:t>
      </w:r>
      <w:r w:rsidRPr="005B08B7">
        <w:rPr>
          <w:rFonts w:ascii="Georgia" w:hAnsi="Georgia"/>
          <w:i/>
          <w:iCs/>
        </w:rPr>
        <w:t xml:space="preserve">  Przewodnicząca</w:t>
      </w:r>
      <w:r>
        <w:rPr>
          <w:rFonts w:ascii="Georgia" w:hAnsi="Georgia"/>
        </w:rPr>
        <w:t xml:space="preserve"> otworzyła dyskusję.</w:t>
      </w:r>
    </w:p>
    <w:p w14:paraId="4817B6BB" w14:textId="16364653" w:rsidR="005B08B7" w:rsidRDefault="005B08B7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 w:rsidRPr="005B08B7">
        <w:rPr>
          <w:rFonts w:ascii="Georgia" w:hAnsi="Georgia"/>
          <w:i/>
          <w:iCs/>
        </w:rPr>
        <w:t xml:space="preserve">     Radny A. </w:t>
      </w:r>
      <w:proofErr w:type="spellStart"/>
      <w:r w:rsidRPr="005B08B7">
        <w:rPr>
          <w:rFonts w:ascii="Georgia" w:hAnsi="Georgia"/>
          <w:i/>
          <w:iCs/>
        </w:rPr>
        <w:t>Wiszowaty</w:t>
      </w:r>
      <w:proofErr w:type="spellEnd"/>
      <w:r>
        <w:rPr>
          <w:rFonts w:ascii="Georgia" w:hAnsi="Georgia"/>
        </w:rPr>
        <w:t xml:space="preserve"> zapytał jakiego rodzaju przestępstw jest najwięcej.</w:t>
      </w:r>
    </w:p>
    <w:p w14:paraId="356CABB9" w14:textId="49604D28" w:rsidR="005B08B7" w:rsidRDefault="005B08B7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 w:rsidRPr="005B08B7">
        <w:rPr>
          <w:rFonts w:ascii="Georgia" w:hAnsi="Georgia"/>
          <w:i/>
          <w:iCs/>
        </w:rPr>
        <w:t xml:space="preserve">     Prokurator M. Ignatowicz</w:t>
      </w:r>
      <w:r>
        <w:rPr>
          <w:rFonts w:ascii="Georgia" w:hAnsi="Georgia"/>
        </w:rPr>
        <w:t xml:space="preserve"> odpowiedział, że m.in. jest dużo przypadków szerokorozumianej cyberprzestępczości. </w:t>
      </w:r>
    </w:p>
    <w:p w14:paraId="6898173B" w14:textId="143BA87A" w:rsidR="005B08B7" w:rsidRDefault="005B08B7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5B08B7">
        <w:rPr>
          <w:rFonts w:ascii="Georgia" w:hAnsi="Georgia"/>
          <w:i/>
          <w:iCs/>
        </w:rPr>
        <w:t>Radny T. Bartnik</w:t>
      </w:r>
      <w:r>
        <w:rPr>
          <w:rFonts w:ascii="Georgia" w:hAnsi="Georgia"/>
        </w:rPr>
        <w:t xml:space="preserve"> zapytał o przestępczość wśród obcokrajowców.</w:t>
      </w:r>
    </w:p>
    <w:p w14:paraId="073B0F96" w14:textId="084A489B" w:rsidR="005B08B7" w:rsidRDefault="005B08B7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5B08B7">
        <w:rPr>
          <w:rFonts w:ascii="Georgia" w:hAnsi="Georgia"/>
          <w:i/>
          <w:iCs/>
        </w:rPr>
        <w:t>Prokurator Rejonowy</w:t>
      </w:r>
      <w:r>
        <w:rPr>
          <w:rFonts w:ascii="Georgia" w:hAnsi="Georgia"/>
        </w:rPr>
        <w:t xml:space="preserve"> odpowiedział, że w naszym powiecie osoby te popełniają najczęściej wykroczenia drogowe, np. nieznajomość znaków drogowych.</w:t>
      </w:r>
    </w:p>
    <w:p w14:paraId="5C3444F6" w14:textId="10EF7E20" w:rsidR="005B08B7" w:rsidRDefault="00685329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5B08B7" w:rsidRPr="00685329">
        <w:rPr>
          <w:rFonts w:ascii="Georgia" w:hAnsi="Georgia"/>
          <w:i/>
          <w:iCs/>
        </w:rPr>
        <w:t xml:space="preserve">Radny A. </w:t>
      </w:r>
      <w:proofErr w:type="spellStart"/>
      <w:r w:rsidR="005B08B7" w:rsidRPr="00685329">
        <w:rPr>
          <w:rFonts w:ascii="Georgia" w:hAnsi="Georgia"/>
          <w:i/>
          <w:iCs/>
        </w:rPr>
        <w:t>Wiszowaty</w:t>
      </w:r>
      <w:proofErr w:type="spellEnd"/>
      <w:r w:rsidR="005B08B7">
        <w:rPr>
          <w:rFonts w:ascii="Georgia" w:hAnsi="Georgia"/>
        </w:rPr>
        <w:t xml:space="preserve"> zapytał ile spraw przekazywanych przez policję lub prokuraturę do sądu zosta</w:t>
      </w:r>
      <w:r>
        <w:rPr>
          <w:rFonts w:ascii="Georgia" w:hAnsi="Georgia"/>
        </w:rPr>
        <w:t>ło w tym roku</w:t>
      </w:r>
      <w:r w:rsidR="005B08B7">
        <w:rPr>
          <w:rFonts w:ascii="Georgia" w:hAnsi="Georgia"/>
        </w:rPr>
        <w:t xml:space="preserve"> unieważnion</w:t>
      </w:r>
      <w:r>
        <w:rPr>
          <w:rFonts w:ascii="Georgia" w:hAnsi="Georgia"/>
        </w:rPr>
        <w:t>ych</w:t>
      </w:r>
      <w:r w:rsidR="005B08B7">
        <w:rPr>
          <w:rFonts w:ascii="Georgia" w:hAnsi="Georgia"/>
        </w:rPr>
        <w:t>.</w:t>
      </w:r>
    </w:p>
    <w:p w14:paraId="3A153288" w14:textId="77777777" w:rsidR="00FF543C" w:rsidRDefault="00685329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5B08B7" w:rsidRPr="00685329">
        <w:rPr>
          <w:rFonts w:ascii="Georgia" w:hAnsi="Georgia"/>
          <w:i/>
          <w:iCs/>
        </w:rPr>
        <w:t>Prokurator M. Ignatowicz</w:t>
      </w:r>
      <w:r w:rsidR="005B08B7">
        <w:rPr>
          <w:rFonts w:ascii="Georgia" w:hAnsi="Georgia"/>
        </w:rPr>
        <w:t xml:space="preserve"> odpowiedział, że od stycznia do końca kwietnia</w:t>
      </w:r>
      <w:r>
        <w:rPr>
          <w:rFonts w:ascii="Georgia" w:hAnsi="Georgia"/>
        </w:rPr>
        <w:t xml:space="preserve"> tego roku</w:t>
      </w:r>
      <w:r w:rsidR="005B08B7">
        <w:rPr>
          <w:rFonts w:ascii="Georgia" w:hAnsi="Georgia"/>
        </w:rPr>
        <w:t xml:space="preserve"> został</w:t>
      </w:r>
      <w:r>
        <w:rPr>
          <w:rFonts w:ascii="Georgia" w:hAnsi="Georgia"/>
        </w:rPr>
        <w:t>o</w:t>
      </w:r>
      <w:r w:rsidR="005B08B7">
        <w:rPr>
          <w:rFonts w:ascii="Georgia" w:hAnsi="Georgia"/>
        </w:rPr>
        <w:t xml:space="preserve"> os</w:t>
      </w:r>
      <w:r>
        <w:rPr>
          <w:rFonts w:ascii="Georgia" w:hAnsi="Georgia"/>
        </w:rPr>
        <w:t>ą</w:t>
      </w:r>
      <w:r w:rsidR="005B08B7">
        <w:rPr>
          <w:rFonts w:ascii="Georgia" w:hAnsi="Georgia"/>
        </w:rPr>
        <w:t>dzo</w:t>
      </w:r>
      <w:r>
        <w:rPr>
          <w:rFonts w:ascii="Georgia" w:hAnsi="Georgia"/>
        </w:rPr>
        <w:t>nych 180 osób.</w:t>
      </w:r>
      <w:r w:rsidR="00FF543C">
        <w:rPr>
          <w:rFonts w:ascii="Georgia" w:hAnsi="Georgia"/>
        </w:rPr>
        <w:t xml:space="preserve"> </w:t>
      </w:r>
    </w:p>
    <w:p w14:paraId="32906F4A" w14:textId="5713DFAA" w:rsidR="005B08B7" w:rsidRPr="0012028A" w:rsidRDefault="00FF543C" w:rsidP="0012028A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W związku z brakiem innych pytań </w:t>
      </w:r>
      <w:r w:rsidRPr="00FF543C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zamknęła pkt. 4 i przystąpiła do pkt. 5 porządku posiedzenia.</w:t>
      </w:r>
      <w:r w:rsidR="00685329">
        <w:rPr>
          <w:rFonts w:ascii="Georgia" w:hAnsi="Georgia"/>
        </w:rPr>
        <w:t xml:space="preserve"> </w:t>
      </w:r>
    </w:p>
    <w:p w14:paraId="05C26B3C" w14:textId="77777777" w:rsidR="0012028A" w:rsidRPr="002B7F80" w:rsidRDefault="0012028A" w:rsidP="00A4093D">
      <w:pPr>
        <w:tabs>
          <w:tab w:val="left" w:pos="762"/>
        </w:tabs>
        <w:spacing w:line="276" w:lineRule="auto"/>
        <w:jc w:val="both"/>
        <w:rPr>
          <w:rFonts w:ascii="Georgia" w:hAnsi="Georgia"/>
          <w:sz w:val="8"/>
          <w:szCs w:val="8"/>
        </w:rPr>
      </w:pPr>
    </w:p>
    <w:p w14:paraId="18D3AB0D" w14:textId="55EB224B" w:rsidR="00A4093D" w:rsidRPr="00A4093D" w:rsidRDefault="00A4093D" w:rsidP="002B7F80">
      <w:pPr>
        <w:tabs>
          <w:tab w:val="left" w:pos="762"/>
        </w:tabs>
        <w:jc w:val="both"/>
        <w:rPr>
          <w:rFonts w:ascii="Georgia" w:hAnsi="Georgia"/>
          <w:b/>
          <w:bCs/>
          <w:i/>
          <w:iCs/>
        </w:rPr>
      </w:pPr>
      <w:r w:rsidRPr="00A4093D">
        <w:rPr>
          <w:rFonts w:ascii="Georgia" w:hAnsi="Georgia"/>
          <w:b/>
          <w:bCs/>
          <w:i/>
          <w:iCs/>
        </w:rPr>
        <w:t>Ad. 5 Przyjęcie informacji o działalności Komendy Powiatowej Policji</w:t>
      </w:r>
      <w:r>
        <w:rPr>
          <w:rFonts w:ascii="Georgia" w:hAnsi="Georgia"/>
          <w:b/>
          <w:bCs/>
          <w:i/>
          <w:iCs/>
        </w:rPr>
        <w:t xml:space="preserve">      </w:t>
      </w:r>
      <w:r w:rsidRPr="00A4093D">
        <w:rPr>
          <w:rFonts w:ascii="Georgia" w:hAnsi="Georgia"/>
          <w:b/>
          <w:bCs/>
          <w:i/>
          <w:iCs/>
        </w:rPr>
        <w:t xml:space="preserve"> w Ełku o stanie porządku i bezpieczeństwa publicznego na terenie Powiatu Ełckiego, w tym o bezpieczeństwie na wodzie i wzdłuż linii brzegowych w  miejscowościach turystycznych w okresie letnim.</w:t>
      </w:r>
    </w:p>
    <w:p w14:paraId="738D93B6" w14:textId="77777777" w:rsidR="00A4093D" w:rsidRPr="002B7F80" w:rsidRDefault="00A4093D" w:rsidP="00A4093D">
      <w:pPr>
        <w:tabs>
          <w:tab w:val="left" w:pos="762"/>
        </w:tabs>
        <w:spacing w:line="276" w:lineRule="auto"/>
        <w:jc w:val="both"/>
        <w:rPr>
          <w:rFonts w:ascii="Georgia" w:hAnsi="Georgia"/>
          <w:b/>
          <w:bCs/>
          <w:i/>
          <w:iCs/>
          <w:sz w:val="8"/>
          <w:szCs w:val="8"/>
        </w:rPr>
      </w:pPr>
    </w:p>
    <w:p w14:paraId="7233E4DD" w14:textId="301FC66B" w:rsidR="00900C26" w:rsidRPr="00900C26" w:rsidRDefault="00900C26" w:rsidP="0004155D">
      <w:pPr>
        <w:tabs>
          <w:tab w:val="left" w:pos="762"/>
        </w:tabs>
        <w:spacing w:line="276" w:lineRule="auto"/>
        <w:jc w:val="both"/>
        <w:rPr>
          <w:rFonts w:ascii="Georgia" w:hAnsi="Georgia"/>
        </w:rPr>
      </w:pPr>
      <w:r w:rsidRPr="00900C26">
        <w:rPr>
          <w:rFonts w:ascii="Georgia" w:hAnsi="Georgia"/>
          <w:i/>
          <w:iCs/>
        </w:rPr>
        <w:t xml:space="preserve">     Przewodnicząca </w:t>
      </w:r>
      <w:r w:rsidRPr="00900C26">
        <w:rPr>
          <w:rFonts w:ascii="Georgia" w:hAnsi="Georgia"/>
        </w:rPr>
        <w:t>oddała głos</w:t>
      </w:r>
      <w:r w:rsidRPr="00900C26">
        <w:rPr>
          <w:rFonts w:ascii="Georgia" w:hAnsi="Georgia"/>
          <w:i/>
          <w:iCs/>
        </w:rPr>
        <w:t xml:space="preserve"> I Zastępcy Komendanta Policji w Ełku, </w:t>
      </w:r>
      <w:r w:rsidRPr="00900C26">
        <w:rPr>
          <w:rFonts w:ascii="Georgia" w:hAnsi="Georgia"/>
        </w:rPr>
        <w:t xml:space="preserve">który poinformował, że  </w:t>
      </w:r>
      <w:r w:rsidRPr="00900C26">
        <w:rPr>
          <w:rFonts w:ascii="Georgia" w:hAnsi="Georgia"/>
          <w:color w:val="000000"/>
        </w:rPr>
        <w:t>Komenda Powiatowa Policji w Ełku zasięgiem swojego działania obejmuje gminy Ełk, Stare Juchy, Kalinowo i Prostki. Na terenie powiatu ełckiego funkcjonują dwa rewiry dzielnicowych obejmujące następujące rejony:</w:t>
      </w:r>
    </w:p>
    <w:p w14:paraId="4BDFDE55" w14:textId="77777777" w:rsidR="00900C26" w:rsidRPr="00900C26" w:rsidRDefault="00900C26" w:rsidP="0004155D">
      <w:pPr>
        <w:pStyle w:val="Standard"/>
        <w:widowControl w:val="0"/>
        <w:spacing w:line="276" w:lineRule="auto"/>
        <w:ind w:right="113"/>
        <w:jc w:val="both"/>
        <w:rPr>
          <w:rFonts w:ascii="Georgia" w:hAnsi="Georgia" w:cs="Times New Roman"/>
          <w:color w:val="000000"/>
        </w:rPr>
      </w:pPr>
      <w:r w:rsidRPr="00900C26">
        <w:rPr>
          <w:rFonts w:ascii="Georgia" w:hAnsi="Georgia" w:cs="Times New Roman"/>
          <w:color w:val="000000"/>
        </w:rPr>
        <w:t>- Rewir Dzielnicowych I - miasto i gmina Ełk;</w:t>
      </w:r>
    </w:p>
    <w:p w14:paraId="1C23726E" w14:textId="77777777" w:rsidR="00900C26" w:rsidRDefault="00900C26" w:rsidP="0004155D">
      <w:pPr>
        <w:pStyle w:val="Standard"/>
        <w:widowControl w:val="0"/>
        <w:spacing w:line="276" w:lineRule="auto"/>
        <w:ind w:right="113"/>
        <w:jc w:val="both"/>
        <w:rPr>
          <w:rFonts w:ascii="Georgia" w:hAnsi="Georgia" w:cs="Times New Roman"/>
          <w:color w:val="000000"/>
        </w:rPr>
      </w:pPr>
      <w:r w:rsidRPr="00900C26">
        <w:rPr>
          <w:rFonts w:ascii="Georgia" w:hAnsi="Georgia" w:cs="Times New Roman"/>
          <w:color w:val="000000"/>
        </w:rPr>
        <w:t xml:space="preserve">- Rewir Dzielnicowych II – gminy Kalinowo, Prostki i Stare Juchy. </w:t>
      </w:r>
    </w:p>
    <w:p w14:paraId="2DC13640" w14:textId="0837F025" w:rsidR="000D5791" w:rsidRPr="00D00D02" w:rsidRDefault="00900C26" w:rsidP="00D00D02">
      <w:pPr>
        <w:pStyle w:val="Standard"/>
        <w:widowControl w:val="0"/>
        <w:spacing w:line="276" w:lineRule="auto"/>
        <w:ind w:right="113"/>
        <w:jc w:val="both"/>
        <w:rPr>
          <w:rFonts w:ascii="Georgia" w:hAnsi="Georgia" w:cs="Times New Roman"/>
          <w:color w:val="000000"/>
        </w:rPr>
      </w:pPr>
      <w:r w:rsidRPr="00900C26">
        <w:rPr>
          <w:rFonts w:ascii="Georgia" w:hAnsi="Georgia" w:cs="Times New Roman"/>
          <w:color w:val="000000"/>
        </w:rPr>
        <w:t xml:space="preserve">Policjanci KPP w Ełku uzyskują i przetwarzają informacje o potrzebach i problemach lokalnego społeczeństwa co bezpośrednio wpływa na sporządzane cykliczne analizy stanu bezpieczeństwa. Komendant Powiatowy Policji w Ełku na bieżąco monitoruje przebieg służby, przyjmowanie interesantów i zgłoszeń przez dyżurnego KPP. Wszelkie stwierdzone uwagi są na bieżąco omawiane, wprowadzane są działania naprawcze i koordynacyjne. Dzielnicowi KPP w Ełku prowadzą rozpoznanie wśród mieszkańców poszczególnych rejonów dzielnicowych w celu uzyskiwania informacji </w:t>
      </w:r>
      <w:r w:rsidR="000D5791">
        <w:rPr>
          <w:rFonts w:ascii="Georgia" w:hAnsi="Georgia" w:cs="Times New Roman"/>
          <w:color w:val="000000"/>
        </w:rPr>
        <w:t xml:space="preserve">  </w:t>
      </w:r>
      <w:r w:rsidRPr="00900C26">
        <w:rPr>
          <w:rFonts w:ascii="Georgia" w:hAnsi="Georgia" w:cs="Times New Roman"/>
          <w:color w:val="000000"/>
        </w:rPr>
        <w:t>o bieżących problemach mogących mieć wpływ na poczucie bezpieczeństwa wśród lokalnej społeczności. W ramach prowadzonych działań policjanci KPP w Ełku współpracują z takimi podmiotami jak:</w:t>
      </w:r>
      <w:r w:rsidR="00D00D02">
        <w:rPr>
          <w:rFonts w:ascii="Georgia" w:hAnsi="Georgia" w:cs="Times New Roman"/>
          <w:color w:val="000000"/>
        </w:rPr>
        <w:t xml:space="preserve"> </w:t>
      </w:r>
      <w:r w:rsidRPr="00900C26">
        <w:rPr>
          <w:rFonts w:ascii="Georgia" w:hAnsi="Georgia" w:cs="Times New Roman"/>
          <w:color w:val="000000"/>
        </w:rPr>
        <w:t>szkoły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Żandarmeria Wojskowa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Wojskowe Centrum Rekrutacji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Straż Leśna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Straż Rybacka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Państwowa Straż Pożarna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Straż Ochrony Kolei, Posterunek w Ełku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Miejskie i Gminne Ośrodki Pomocy Społecznej</w:t>
      </w:r>
      <w:r w:rsidR="00D00D02">
        <w:rPr>
          <w:rFonts w:ascii="Georgia" w:hAnsi="Georgia" w:cs="Times New Roman"/>
          <w:color w:val="000000"/>
        </w:rPr>
        <w:t xml:space="preserve">, </w:t>
      </w:r>
      <w:r w:rsidRPr="00900C26">
        <w:rPr>
          <w:rFonts w:ascii="Georgia" w:hAnsi="Georgia" w:cs="Times New Roman"/>
          <w:color w:val="000000"/>
        </w:rPr>
        <w:t>Powiatowa Stacja Sanitarno-Epidemiologiczna w Ełku.</w:t>
      </w:r>
    </w:p>
    <w:p w14:paraId="0F9F188B" w14:textId="082AF101" w:rsidR="000D5791" w:rsidRPr="00C37C09" w:rsidRDefault="000D5791" w:rsidP="00C37C09">
      <w:pPr>
        <w:pStyle w:val="Standard"/>
        <w:widowControl w:val="0"/>
        <w:spacing w:line="276" w:lineRule="auto"/>
        <w:ind w:right="96"/>
        <w:jc w:val="both"/>
        <w:rPr>
          <w:rFonts w:ascii="Georgia" w:hAnsi="Georgia"/>
          <w:color w:val="1C1C1C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Pr="000D5791">
        <w:rPr>
          <w:rFonts w:ascii="Georgia" w:hAnsi="Georgia" w:cs="Times New Roman"/>
          <w:color w:val="000000"/>
        </w:rPr>
        <w:t xml:space="preserve">Na dzień 31 grudnia 2024 r. stan etatowy Komendy Powiatowej Policji w Ełku wynosił 171 etatów policyjnych, wolnych wakatów 31. W Komendzie pracuje </w:t>
      </w:r>
      <w:r w:rsidR="00211528">
        <w:rPr>
          <w:rFonts w:ascii="Georgia" w:hAnsi="Georgia" w:cs="Times New Roman"/>
          <w:color w:val="000000"/>
        </w:rPr>
        <w:t xml:space="preserve">                     </w:t>
      </w:r>
      <w:r w:rsidRPr="000D5791">
        <w:rPr>
          <w:rFonts w:ascii="Georgia" w:hAnsi="Georgia" w:cs="Times New Roman"/>
          <w:color w:val="000000"/>
        </w:rPr>
        <w:t xml:space="preserve">27 pracowników cywilnych.  W 2024 r. do KPP Ełk  wpłynęło 37 podań złożonych przez kandydatów ubiegających się o przyjęcie do służby. W wyniku przeprowadzonej </w:t>
      </w:r>
      <w:r w:rsidRPr="000D5791">
        <w:rPr>
          <w:rFonts w:ascii="Georgia" w:hAnsi="Georgia" w:cs="Times New Roman"/>
          <w:color w:val="000000"/>
        </w:rPr>
        <w:lastRenderedPageBreak/>
        <w:t>rekrutacji   pozyskanych zostało 7 funkcjonariuszy Policji.</w:t>
      </w:r>
      <w:r w:rsidRPr="000D5791">
        <w:rPr>
          <w:rFonts w:ascii="Georgia" w:hAnsi="Georgia" w:cs="Times New Roman"/>
          <w:color w:val="CE181E"/>
        </w:rPr>
        <w:t xml:space="preserve"> </w:t>
      </w:r>
      <w:r w:rsidRPr="000D5791">
        <w:rPr>
          <w:rFonts w:ascii="Georgia" w:hAnsi="Georgia" w:cs="Times New Roman"/>
          <w:color w:val="000000"/>
        </w:rPr>
        <w:t xml:space="preserve">W sprawie pozyskania kandydatów do służby w Policji organizowane są spotkania informacyjne z uczniami szkół ponadpodstawowych, informacje o doborze, zasady i warunki które muszą spełnić kandydaci do służby w Policji, publikowane są bieżąco na stronach  internetowych Komendy Powiatowej Policji w Ełku, Powiatowego Urzędu Pracy </w:t>
      </w:r>
      <w:r w:rsidR="00B920D0">
        <w:rPr>
          <w:rFonts w:ascii="Georgia" w:hAnsi="Georgia" w:cs="Times New Roman"/>
          <w:color w:val="000000"/>
        </w:rPr>
        <w:t xml:space="preserve">            </w:t>
      </w:r>
      <w:r w:rsidRPr="000D5791">
        <w:rPr>
          <w:rFonts w:ascii="Georgia" w:hAnsi="Georgia" w:cs="Times New Roman"/>
          <w:color w:val="000000"/>
        </w:rPr>
        <w:t xml:space="preserve">w Ełku oraz na łamach  lokalnej prasy jak również informacja o możliwości wstąpienia w szeregi policji widniała na ekranie LED przy Ełckim Centrum Kultury. </w:t>
      </w:r>
      <w:r w:rsidR="00650830">
        <w:rPr>
          <w:rFonts w:ascii="Georgia" w:hAnsi="Georgia" w:cs="Times New Roman"/>
          <w:color w:val="000000"/>
        </w:rPr>
        <w:t xml:space="preserve">                   </w:t>
      </w:r>
      <w:r w:rsidRPr="000D5791">
        <w:rPr>
          <w:rFonts w:ascii="Georgia" w:hAnsi="Georgia" w:cs="Times New Roman"/>
        </w:rPr>
        <w:t xml:space="preserve">Liczba zrealizowanych służb patrolowych i obchodowych w roku 2024 wyniosła </w:t>
      </w:r>
      <w:r w:rsidR="00B91012">
        <w:rPr>
          <w:rFonts w:ascii="Georgia" w:hAnsi="Georgia" w:cs="Times New Roman"/>
        </w:rPr>
        <w:t xml:space="preserve">     </w:t>
      </w:r>
      <w:r w:rsidRPr="000D5791">
        <w:rPr>
          <w:rFonts w:ascii="Georgia" w:hAnsi="Georgia" w:cs="Times New Roman"/>
        </w:rPr>
        <w:t>7367 służb. W 2024</w:t>
      </w:r>
      <w:r w:rsidR="00B91012">
        <w:rPr>
          <w:rFonts w:ascii="Georgia" w:hAnsi="Georgia" w:cs="Times New Roman"/>
        </w:rPr>
        <w:t xml:space="preserve"> </w:t>
      </w:r>
      <w:r w:rsidRPr="000D5791">
        <w:rPr>
          <w:rFonts w:ascii="Georgia" w:hAnsi="Georgia" w:cs="Times New Roman"/>
        </w:rPr>
        <w:t>r. Zanotowano spadek interwencji policji. W porównaniu do 2023r. liczba przeprowadzonych  interwencji spadła o 231.</w:t>
      </w:r>
      <w:r>
        <w:rPr>
          <w:rFonts w:ascii="Georgia" w:hAnsi="Georgia" w:cs="Times New Roman"/>
          <w:color w:val="000000"/>
        </w:rPr>
        <w:t xml:space="preserve"> </w:t>
      </w:r>
      <w:r w:rsidRPr="000D5791">
        <w:rPr>
          <w:rFonts w:ascii="Georgia" w:hAnsi="Georgia" w:cs="Times New Roman"/>
          <w:lang w:eastAsia="pl-PL"/>
        </w:rPr>
        <w:t xml:space="preserve">W 2024 roku policjanci </w:t>
      </w:r>
      <w:r w:rsidR="00650830">
        <w:rPr>
          <w:rFonts w:ascii="Georgia" w:hAnsi="Georgia" w:cs="Times New Roman"/>
          <w:lang w:eastAsia="pl-PL"/>
        </w:rPr>
        <w:t xml:space="preserve">    </w:t>
      </w:r>
      <w:r w:rsidRPr="000D5791">
        <w:rPr>
          <w:rFonts w:ascii="Georgia" w:hAnsi="Georgia" w:cs="Times New Roman"/>
          <w:lang w:eastAsia="pl-PL"/>
        </w:rPr>
        <w:t>Komendy Powiatowej Policji w Ełku ujawnili</w:t>
      </w:r>
      <w:r>
        <w:rPr>
          <w:rFonts w:ascii="Georgia" w:hAnsi="Georgia" w:cs="Times New Roman"/>
          <w:lang w:eastAsia="pl-PL"/>
        </w:rPr>
        <w:t xml:space="preserve"> </w:t>
      </w:r>
      <w:r w:rsidRPr="000D5791">
        <w:rPr>
          <w:rFonts w:ascii="Georgia" w:hAnsi="Georgia" w:cs="Times New Roman"/>
          <w:lang w:eastAsia="pl-PL"/>
        </w:rPr>
        <w:t>145 przypadków kierowania pojazdem pod wpływem działania alkoholu</w:t>
      </w:r>
      <w:r>
        <w:rPr>
          <w:rFonts w:ascii="Georgia" w:hAnsi="Georgia" w:cs="Times New Roman"/>
          <w:lang w:eastAsia="pl-PL"/>
        </w:rPr>
        <w:t xml:space="preserve">: </w:t>
      </w:r>
      <w:r w:rsidRPr="000D5791">
        <w:rPr>
          <w:rFonts w:ascii="Georgia" w:hAnsi="Georgia" w:cs="Times New Roman"/>
          <w:lang w:eastAsia="pl-PL"/>
        </w:rPr>
        <w:t>kierujących z art 178a§1 i 4 kk  96 osób</w:t>
      </w:r>
      <w:r>
        <w:rPr>
          <w:rFonts w:ascii="Georgia" w:hAnsi="Georgia" w:cs="Times New Roman"/>
          <w:lang w:eastAsia="pl-PL"/>
        </w:rPr>
        <w:t>.</w:t>
      </w:r>
      <w:r w:rsidRPr="000D5791">
        <w:rPr>
          <w:rFonts w:ascii="Georgia" w:hAnsi="Georgia" w:cs="Times New Roman"/>
          <w:lang w:eastAsia="pl-PL"/>
        </w:rPr>
        <w:t xml:space="preserve"> Ponadto ujawniono 2 przypadki kierowania pojazdem w stanie po użyciu środka działającego podobnie do alkoholu. W przedstawionym okresie sprawozdawczym policjanci </w:t>
      </w:r>
      <w:r w:rsidR="00650830">
        <w:rPr>
          <w:rFonts w:ascii="Georgia" w:hAnsi="Georgia" w:cs="Times New Roman"/>
          <w:lang w:eastAsia="pl-PL"/>
        </w:rPr>
        <w:t xml:space="preserve">       </w:t>
      </w:r>
      <w:r w:rsidRPr="000D5791">
        <w:rPr>
          <w:rFonts w:ascii="Georgia" w:hAnsi="Georgia" w:cs="Times New Roman"/>
          <w:lang w:eastAsia="pl-PL"/>
        </w:rPr>
        <w:t xml:space="preserve">KPP Ełk ujawnili 14 kierujących którzy nie zastosowali się do decyzji administracyjnej </w:t>
      </w:r>
      <w:r w:rsidR="00B920D0">
        <w:rPr>
          <w:rFonts w:ascii="Georgia" w:hAnsi="Georgia" w:cs="Times New Roman"/>
          <w:lang w:eastAsia="pl-PL"/>
        </w:rPr>
        <w:t xml:space="preserve">     </w:t>
      </w:r>
      <w:r w:rsidRPr="000D5791">
        <w:rPr>
          <w:rFonts w:ascii="Georgia" w:hAnsi="Georgia" w:cs="Times New Roman"/>
          <w:lang w:eastAsia="pl-PL"/>
        </w:rPr>
        <w:t>dot. zakazu kierowania (art.180a</w:t>
      </w:r>
      <w:r w:rsidR="00B91012">
        <w:rPr>
          <w:rFonts w:ascii="Georgia" w:hAnsi="Georgia" w:cs="Times New Roman"/>
          <w:lang w:eastAsia="pl-PL"/>
        </w:rPr>
        <w:t xml:space="preserve"> </w:t>
      </w:r>
      <w:r w:rsidRPr="000D5791">
        <w:rPr>
          <w:rFonts w:ascii="Georgia" w:hAnsi="Georgia" w:cs="Times New Roman"/>
          <w:lang w:eastAsia="pl-PL"/>
        </w:rPr>
        <w:t>kk) oraz 36 kierujących, którzy naruszyli zakaz sądowy kierowania pojazdami (art.244</w:t>
      </w:r>
      <w:r w:rsidR="00B91012">
        <w:rPr>
          <w:rFonts w:ascii="Georgia" w:hAnsi="Georgia" w:cs="Times New Roman"/>
          <w:lang w:eastAsia="pl-PL"/>
        </w:rPr>
        <w:t xml:space="preserve"> </w:t>
      </w:r>
      <w:r w:rsidRPr="000D5791">
        <w:rPr>
          <w:rFonts w:ascii="Georgia" w:hAnsi="Georgia" w:cs="Times New Roman"/>
          <w:lang w:eastAsia="pl-PL"/>
        </w:rPr>
        <w:t xml:space="preserve">kk). W 2024 roku policjanci zatrzymali </w:t>
      </w:r>
      <w:r w:rsidR="00B91012">
        <w:rPr>
          <w:rFonts w:ascii="Georgia" w:hAnsi="Georgia" w:cs="Times New Roman"/>
          <w:lang w:eastAsia="pl-PL"/>
        </w:rPr>
        <w:t xml:space="preserve">           </w:t>
      </w:r>
      <w:r w:rsidRPr="000D5791">
        <w:rPr>
          <w:rFonts w:ascii="Georgia" w:hAnsi="Georgia" w:cs="Times New Roman"/>
          <w:lang w:eastAsia="pl-PL"/>
        </w:rPr>
        <w:t xml:space="preserve">105 uprawnień do kierowania pojazdami. W związku z ujawnionymi przypadkami kierowania pojazdem pod wpływem działania alkoholu KPP w Ełku dokonała zabezpieczenia 18 pojazdów (w trybie art 295§1a </w:t>
      </w:r>
      <w:proofErr w:type="spellStart"/>
      <w:r w:rsidRPr="000D5791">
        <w:rPr>
          <w:rFonts w:ascii="Georgia" w:hAnsi="Georgia" w:cs="Times New Roman"/>
          <w:lang w:eastAsia="pl-PL"/>
        </w:rPr>
        <w:t>kpk</w:t>
      </w:r>
      <w:proofErr w:type="spellEnd"/>
      <w:r w:rsidRPr="000D5791">
        <w:rPr>
          <w:rFonts w:ascii="Georgia" w:hAnsi="Georgia" w:cs="Times New Roman"/>
          <w:lang w:eastAsia="pl-PL"/>
        </w:rPr>
        <w:t xml:space="preserve">). </w:t>
      </w:r>
      <w:r w:rsidRPr="000D5791">
        <w:rPr>
          <w:rFonts w:ascii="Georgia" w:hAnsi="Georgia" w:cs="Times New Roman"/>
          <w:color w:val="1C1C1C"/>
        </w:rPr>
        <w:t>Najczęściej popełnianie wykroczenia  w 2024</w:t>
      </w:r>
      <w:r w:rsidR="00B91012">
        <w:rPr>
          <w:rFonts w:ascii="Georgia" w:hAnsi="Georgia" w:cs="Times New Roman"/>
          <w:color w:val="1C1C1C"/>
        </w:rPr>
        <w:t xml:space="preserve"> </w:t>
      </w:r>
      <w:r w:rsidRPr="000D5791">
        <w:rPr>
          <w:rFonts w:ascii="Georgia" w:hAnsi="Georgia" w:cs="Times New Roman"/>
          <w:color w:val="1C1C1C"/>
        </w:rPr>
        <w:t>r</w:t>
      </w:r>
      <w:r w:rsidR="00B91012">
        <w:rPr>
          <w:rFonts w:ascii="Georgia" w:hAnsi="Georgia" w:cs="Times New Roman"/>
          <w:color w:val="1C1C1C"/>
        </w:rPr>
        <w:t>.</w:t>
      </w:r>
      <w:r w:rsidRPr="000D5791">
        <w:rPr>
          <w:rFonts w:ascii="Georgia" w:hAnsi="Georgia" w:cs="Times New Roman"/>
          <w:color w:val="1C1C1C"/>
        </w:rPr>
        <w:t xml:space="preserve"> przez kierujących pojazdami na terenie powiatu ełckiego ujawnione przez policjantów KPP Ełk </w:t>
      </w:r>
      <w:r w:rsidRPr="000D5791">
        <w:rPr>
          <w:rFonts w:ascii="Georgia" w:hAnsi="Georgia"/>
          <w:color w:val="1C1C1C"/>
        </w:rPr>
        <w:t xml:space="preserve">przekroczenie dozwolonej prędkości -  5705 </w:t>
      </w:r>
      <w:r w:rsidR="004236B9">
        <w:rPr>
          <w:rFonts w:ascii="Georgia" w:hAnsi="Georgia"/>
          <w:color w:val="1C1C1C"/>
        </w:rPr>
        <w:t xml:space="preserve">        </w:t>
      </w:r>
      <w:r w:rsidRPr="000D5791">
        <w:rPr>
          <w:rFonts w:ascii="Georgia" w:hAnsi="Georgia"/>
          <w:color w:val="1C1C1C"/>
        </w:rPr>
        <w:t>w tym :</w:t>
      </w:r>
      <w:r w:rsid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przekroczenie dozwolonej prędkości w rejonie przejść dla pieszych- 3578;</w:t>
      </w:r>
      <w:r w:rsid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przekroczenie prędkości pow. 50km/h w obszarze zabudowanym - 10;</w:t>
      </w:r>
      <w:r w:rsid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nieprawidłowe zatrzymanie -</w:t>
      </w:r>
      <w:r w:rsidR="00085376" w:rsidRP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postój -</w:t>
      </w:r>
      <w:r w:rsidR="00085376" w:rsidRP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266;</w:t>
      </w:r>
      <w:r w:rsid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nieprawidłowa zmiana pasa ruchu -</w:t>
      </w:r>
      <w:r w:rsidR="00085376" w:rsidRP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166;</w:t>
      </w:r>
      <w:r w:rsid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nieprawidłowe wyprzedzanie -</w:t>
      </w:r>
      <w:r w:rsidR="00085376" w:rsidRPr="00C37C09">
        <w:rPr>
          <w:rFonts w:ascii="Georgia" w:hAnsi="Georgia"/>
          <w:color w:val="1C1C1C"/>
        </w:rPr>
        <w:t xml:space="preserve"> </w:t>
      </w:r>
      <w:r w:rsidRPr="00C37C09">
        <w:rPr>
          <w:rFonts w:ascii="Georgia" w:hAnsi="Georgia"/>
          <w:color w:val="1C1C1C"/>
        </w:rPr>
        <w:t>64.</w:t>
      </w:r>
      <w:r w:rsidR="00C37C09">
        <w:rPr>
          <w:rFonts w:ascii="Georgia" w:hAnsi="Georgia"/>
          <w:color w:val="1C1C1C"/>
        </w:rPr>
        <w:t xml:space="preserve"> </w:t>
      </w:r>
      <w:r w:rsidRPr="000D5791">
        <w:rPr>
          <w:rFonts w:ascii="Georgia" w:hAnsi="Georgia"/>
          <w:color w:val="000000"/>
        </w:rPr>
        <w:t>Policjanci ruchu drogowego w ciągu całego 2024 roku przeprowadzili wiele działań w zakresie bezpieczeństwa w ruchu drogowym, min.:</w:t>
      </w:r>
    </w:p>
    <w:p w14:paraId="657D5420" w14:textId="74C5C89E" w:rsidR="000D5791" w:rsidRDefault="00805C29" w:rsidP="0008537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„</w:t>
      </w:r>
      <w:r w:rsidR="000D5791" w:rsidRPr="00211528">
        <w:rPr>
          <w:rFonts w:ascii="Georgia" w:hAnsi="Georgia"/>
        </w:rPr>
        <w:t>Niechronieni uczestnicy ruchu drogowego”- cykliczne działania, których głównym celem było zapewnienie bezpieczeństwa pieszym i rowerzystom, poprzez egzekwowanie stosowania przepisów ruchu drogowego przez tych użytkowników dróg oraz przez kierujących względem nich.</w:t>
      </w:r>
    </w:p>
    <w:p w14:paraId="14114258" w14:textId="76C3CE23" w:rsidR="000D5791" w:rsidRDefault="000D5791" w:rsidP="0008537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11528">
        <w:rPr>
          <w:rFonts w:ascii="Georgia" w:hAnsi="Georgia"/>
        </w:rPr>
        <w:t xml:space="preserve">„Alkohol i Narkotyki” – cykliczne działania ukierunkowane na ujawnianie </w:t>
      </w:r>
      <w:r w:rsidR="00211528">
        <w:rPr>
          <w:rFonts w:ascii="Georgia" w:hAnsi="Georgia"/>
        </w:rPr>
        <w:t xml:space="preserve">                      </w:t>
      </w:r>
      <w:r w:rsidRPr="00211528">
        <w:rPr>
          <w:rFonts w:ascii="Georgia" w:hAnsi="Georgia"/>
        </w:rPr>
        <w:t>i eliminowanie</w:t>
      </w:r>
      <w:r w:rsidR="00211528">
        <w:rPr>
          <w:rFonts w:ascii="Georgia" w:hAnsi="Georgia"/>
        </w:rPr>
        <w:t xml:space="preserve"> </w:t>
      </w:r>
      <w:r w:rsidRPr="00211528">
        <w:rPr>
          <w:rFonts w:ascii="Georgia" w:hAnsi="Georgia"/>
        </w:rPr>
        <w:t xml:space="preserve">z ruchu kierujących pojazdami pod wpływem alkoholu bądź środków odurzających oraz pieszych stwarzających zagrożenie bezpieczeństwa </w:t>
      </w:r>
      <w:r w:rsidR="00D44C22">
        <w:rPr>
          <w:rFonts w:ascii="Georgia" w:hAnsi="Georgia"/>
        </w:rPr>
        <w:t xml:space="preserve">         </w:t>
      </w:r>
      <w:r w:rsidRPr="00211528">
        <w:rPr>
          <w:rFonts w:ascii="Georgia" w:hAnsi="Georgia"/>
        </w:rPr>
        <w:t>w ruchu drogowym.</w:t>
      </w:r>
    </w:p>
    <w:p w14:paraId="752AE0F7" w14:textId="32475A37" w:rsidR="000D5791" w:rsidRDefault="000D5791" w:rsidP="0008537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11528">
        <w:rPr>
          <w:rFonts w:ascii="Georgia" w:hAnsi="Georgia"/>
        </w:rPr>
        <w:t>„Prędkość” - cykliczne działania ukierunkowane na ujawnianie kierowców przekraczających dopuszczalną prędkość.</w:t>
      </w:r>
    </w:p>
    <w:p w14:paraId="09054A03" w14:textId="595DA8C0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>„Twoje światła - Nasze bezpieczeństwo”- kampania podkreślająca rolę prawidłowego oświetlenia pojazdów oraz promowanie używania przez pieszych elementów odblaskowych.</w:t>
      </w:r>
    </w:p>
    <w:p w14:paraId="2AF50652" w14:textId="77776B7A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 xml:space="preserve">„Gimbus” - działania ukierunkowane na kontrolę warunków przewozu dzieci </w:t>
      </w:r>
      <w:r w:rsidR="00211528">
        <w:rPr>
          <w:rFonts w:ascii="Georgia" w:hAnsi="Georgia"/>
        </w:rPr>
        <w:t xml:space="preserve">                </w:t>
      </w:r>
      <w:r w:rsidRPr="00211528">
        <w:rPr>
          <w:rFonts w:ascii="Georgia" w:hAnsi="Georgia"/>
        </w:rPr>
        <w:t>i młodzieży do szkół w sposób zorganizowany.</w:t>
      </w:r>
    </w:p>
    <w:p w14:paraId="1500383B" w14:textId="1227622D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>„</w:t>
      </w:r>
      <w:proofErr w:type="spellStart"/>
      <w:r w:rsidRPr="00211528">
        <w:rPr>
          <w:rFonts w:ascii="Georgia" w:hAnsi="Georgia"/>
        </w:rPr>
        <w:t>Truck&amp;Bus</w:t>
      </w:r>
      <w:proofErr w:type="spellEnd"/>
      <w:r w:rsidRPr="00211528">
        <w:rPr>
          <w:rFonts w:ascii="Georgia" w:hAnsi="Georgia"/>
        </w:rPr>
        <w:t>”</w:t>
      </w:r>
      <w:r w:rsidR="003E4DDC">
        <w:rPr>
          <w:rFonts w:ascii="Georgia" w:hAnsi="Georgia"/>
        </w:rPr>
        <w:t xml:space="preserve"> </w:t>
      </w:r>
      <w:r w:rsidRPr="00211528">
        <w:rPr>
          <w:rFonts w:ascii="Georgia" w:hAnsi="Georgia"/>
        </w:rPr>
        <w:t xml:space="preserve">- działania zmierzające do ujawniania i eliminowania nieprawidłowości związanych z wykonywaniem transportu drogowego osób </w:t>
      </w:r>
      <w:r w:rsidR="00211528">
        <w:rPr>
          <w:rFonts w:ascii="Georgia" w:hAnsi="Georgia"/>
        </w:rPr>
        <w:t xml:space="preserve">                 </w:t>
      </w:r>
      <w:r w:rsidRPr="00211528">
        <w:rPr>
          <w:rFonts w:ascii="Georgia" w:hAnsi="Georgia"/>
        </w:rPr>
        <w:t>i rzeczy.</w:t>
      </w:r>
    </w:p>
    <w:p w14:paraId="4479EB00" w14:textId="012681DC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lastRenderedPageBreak/>
        <w:t>„Bezpieczny Weekend” - działania mające na celu zapewnieni nadzoru nad bezpieczeństwem, porządkiem i płynnością w ruchu drogowym podczas „długich weekendów”, np. „Wielkanoc”, „Majówka”, „Boże Ciało”.</w:t>
      </w:r>
    </w:p>
    <w:p w14:paraId="1439485A" w14:textId="3BEA91AE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>„Jednoślad” - działania mające na celu poprawę bezpieczeństwa niechronionych uczestników ruchu drogowego: rowerzystów i motocyklistów.</w:t>
      </w:r>
    </w:p>
    <w:p w14:paraId="74996701" w14:textId="617F437A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 xml:space="preserve">„Dla każdego jest miejsce na drodze” - akcja informacyjna skierowana do wszystkich uczestników ruchu drogowego, promująca bezpieczne korzystanie </w:t>
      </w:r>
      <w:r w:rsidR="00211528">
        <w:rPr>
          <w:rFonts w:ascii="Georgia" w:hAnsi="Georgia"/>
        </w:rPr>
        <w:t xml:space="preserve">             </w:t>
      </w:r>
      <w:r w:rsidRPr="00211528">
        <w:rPr>
          <w:rFonts w:ascii="Georgia" w:hAnsi="Georgia"/>
        </w:rPr>
        <w:t>z dróg przez poszczególne grupy uczestników ruchu drogowego.</w:t>
      </w:r>
    </w:p>
    <w:p w14:paraId="3C11880D" w14:textId="3444D8B8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>„Świeć przykładem” - kampania promująca używanie elementów odblaskowych.</w:t>
      </w:r>
    </w:p>
    <w:p w14:paraId="33585C9C" w14:textId="3EE06ED0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>„Kaskadowy pomiar prędkości” - działania mające na celu egzekwowanie przestrzegania</w:t>
      </w:r>
      <w:r w:rsidR="00211528">
        <w:rPr>
          <w:rFonts w:ascii="Georgia" w:hAnsi="Georgia"/>
        </w:rPr>
        <w:t xml:space="preserve"> </w:t>
      </w:r>
      <w:r w:rsidRPr="00211528">
        <w:rPr>
          <w:rFonts w:ascii="Georgia" w:hAnsi="Georgia"/>
        </w:rPr>
        <w:t>ograniczeń prędkości.</w:t>
      </w:r>
    </w:p>
    <w:p w14:paraId="5FE591AE" w14:textId="6075616C" w:rsidR="000D5791" w:rsidRDefault="000D5791" w:rsidP="00085376">
      <w:pPr>
        <w:pStyle w:val="Akapitzlist"/>
        <w:numPr>
          <w:ilvl w:val="0"/>
          <w:numId w:val="14"/>
        </w:numPr>
        <w:spacing w:after="120"/>
        <w:jc w:val="both"/>
        <w:rPr>
          <w:rFonts w:ascii="Georgia" w:hAnsi="Georgia"/>
        </w:rPr>
      </w:pPr>
      <w:r w:rsidRPr="00211528">
        <w:rPr>
          <w:rFonts w:ascii="Georgia" w:hAnsi="Georgia"/>
        </w:rPr>
        <w:t xml:space="preserve">„Światowy Dzień Trzeźwości” </w:t>
      </w:r>
      <w:r w:rsidR="003E4DDC">
        <w:rPr>
          <w:rFonts w:ascii="Georgia" w:hAnsi="Georgia"/>
        </w:rPr>
        <w:t>-</w:t>
      </w:r>
      <w:r w:rsidRPr="00211528">
        <w:rPr>
          <w:rFonts w:ascii="Georgia" w:hAnsi="Georgia"/>
        </w:rPr>
        <w:t xml:space="preserve"> policjanci przy współpracy Urzędu Miasta Ełk podczas przeprowadzanych kontroli drogowych przekazywali kierowcom gadżety promujące życie bez używek. </w:t>
      </w:r>
    </w:p>
    <w:p w14:paraId="0512A538" w14:textId="6BF48316" w:rsidR="000D5791" w:rsidRDefault="000D5791" w:rsidP="00085376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211528">
        <w:rPr>
          <w:rFonts w:ascii="Georgia" w:hAnsi="Georgia"/>
        </w:rPr>
        <w:t xml:space="preserve">„Na drodze </w:t>
      </w:r>
      <w:r w:rsidR="003E4DDC">
        <w:rPr>
          <w:rFonts w:ascii="Georgia" w:hAnsi="Georgia"/>
        </w:rPr>
        <w:t>-</w:t>
      </w:r>
      <w:r w:rsidRPr="00211528">
        <w:rPr>
          <w:rFonts w:ascii="Georgia" w:hAnsi="Georgia"/>
        </w:rPr>
        <w:t xml:space="preserve"> patrz i słuchaj” </w:t>
      </w:r>
      <w:r w:rsidR="003E4DDC">
        <w:rPr>
          <w:rFonts w:ascii="Georgia" w:hAnsi="Georgia"/>
        </w:rPr>
        <w:t>-</w:t>
      </w:r>
      <w:r w:rsidRPr="00211528">
        <w:rPr>
          <w:rFonts w:ascii="Georgia" w:hAnsi="Georgia"/>
        </w:rPr>
        <w:t xml:space="preserve"> akcja </w:t>
      </w:r>
      <w:proofErr w:type="spellStart"/>
      <w:r w:rsidRPr="00211528">
        <w:rPr>
          <w:rFonts w:ascii="Georgia" w:hAnsi="Georgia"/>
        </w:rPr>
        <w:t>informacyjno</w:t>
      </w:r>
      <w:proofErr w:type="spellEnd"/>
      <w:r w:rsidRPr="00211528">
        <w:rPr>
          <w:rFonts w:ascii="Georgia" w:hAnsi="Georgia"/>
        </w:rPr>
        <w:t xml:space="preserve"> – edukacyjna kierowana do wszystkich uczestników ruchu drogowego, promująca uwagę i skupienie na drodze przez kierowców, jak i pieszych.</w:t>
      </w:r>
    </w:p>
    <w:p w14:paraId="1039F9CE" w14:textId="3800BF87" w:rsidR="000D5791" w:rsidRDefault="000D5791" w:rsidP="0004155D">
      <w:pPr>
        <w:spacing w:line="276" w:lineRule="auto"/>
        <w:jc w:val="both"/>
        <w:rPr>
          <w:rFonts w:ascii="Georgia" w:hAnsi="Georgia"/>
          <w:color w:val="000000"/>
        </w:rPr>
      </w:pPr>
      <w:r w:rsidRPr="00211528">
        <w:rPr>
          <w:rFonts w:ascii="Georgia" w:hAnsi="Georgia"/>
        </w:rPr>
        <w:t>Policjanci wspólnie z Nadleśnictwem Ełk zorganizowali akcję „Odblaski dla dzieci”. Akcja miała na celu zapewnienie bezpieczeństwa na drogach, poprzez przekazanie dzieciom kolorowych odblasków z wizerunkami leśnych zwierząt. Odblaski przekazano dzieciom z kilku przedszkoli i szkół na terenie całego powiatu. Podczas spotkań uwrażliwiano dzieci na odpowiednie zachowania i szacunek dla zwierząt.</w:t>
      </w:r>
      <w:r w:rsidR="00211528">
        <w:rPr>
          <w:rFonts w:ascii="Georgia" w:hAnsi="Georgia"/>
        </w:rPr>
        <w:t xml:space="preserve"> </w:t>
      </w:r>
      <w:r w:rsidRPr="000D5791">
        <w:rPr>
          <w:rFonts w:ascii="Georgia" w:hAnsi="Georgia"/>
        </w:rPr>
        <w:t>Ponadto tematyka bezpieczeństwa</w:t>
      </w:r>
      <w:r w:rsidR="007E2719">
        <w:rPr>
          <w:rFonts w:ascii="Georgia" w:hAnsi="Georgia"/>
        </w:rPr>
        <w:t xml:space="preserve"> </w:t>
      </w:r>
      <w:r w:rsidRPr="000D5791">
        <w:rPr>
          <w:rFonts w:ascii="Georgia" w:hAnsi="Georgia"/>
        </w:rPr>
        <w:t xml:space="preserve">w ruchu drogowym była przedmiotem spotkań profilaktycznych z dziećmi i młodzieżą m.in. w ramach działań „Bezpieczna droga </w:t>
      </w:r>
      <w:r w:rsidR="00211528">
        <w:rPr>
          <w:rFonts w:ascii="Georgia" w:hAnsi="Georgia"/>
        </w:rPr>
        <w:t xml:space="preserve">        </w:t>
      </w:r>
      <w:r w:rsidRPr="000D5791">
        <w:rPr>
          <w:rFonts w:ascii="Georgia" w:hAnsi="Georgia"/>
        </w:rPr>
        <w:t xml:space="preserve">do szkoły”. Policjanci podczas spotkań z dziećmi, młodzieżą oraz seniorami </w:t>
      </w:r>
      <w:r w:rsidR="007E2719">
        <w:rPr>
          <w:rFonts w:ascii="Georgia" w:hAnsi="Georgia"/>
        </w:rPr>
        <w:t xml:space="preserve">    </w:t>
      </w:r>
      <w:r w:rsidRPr="000D5791">
        <w:rPr>
          <w:rFonts w:ascii="Georgia" w:hAnsi="Georgia"/>
        </w:rPr>
        <w:t xml:space="preserve">promowali używanie elementów odblaskowych. Ponadto policjanci uczestniczyli </w:t>
      </w:r>
      <w:r w:rsidR="007E2719">
        <w:rPr>
          <w:rFonts w:ascii="Georgia" w:hAnsi="Georgia"/>
        </w:rPr>
        <w:t xml:space="preserve">             </w:t>
      </w:r>
      <w:r w:rsidRPr="000D5791">
        <w:rPr>
          <w:rFonts w:ascii="Georgia" w:hAnsi="Georgia"/>
        </w:rPr>
        <w:t>w spotkaniach</w:t>
      </w:r>
      <w:r w:rsidR="007E2719">
        <w:rPr>
          <w:rFonts w:ascii="Georgia" w:hAnsi="Georgia"/>
        </w:rPr>
        <w:t xml:space="preserve"> </w:t>
      </w:r>
      <w:r w:rsidRPr="000D5791">
        <w:rPr>
          <w:rFonts w:ascii="Georgia" w:hAnsi="Georgia"/>
        </w:rPr>
        <w:t>z uczniami przygotowującymi się do egzaminu na kartę rowerową, zapoznając ich</w:t>
      </w:r>
      <w:r w:rsidR="007E2719">
        <w:rPr>
          <w:rFonts w:ascii="Georgia" w:hAnsi="Georgia"/>
        </w:rPr>
        <w:t xml:space="preserve"> </w:t>
      </w:r>
      <w:r w:rsidRPr="000D5791">
        <w:rPr>
          <w:rFonts w:ascii="Georgia" w:hAnsi="Georgia"/>
        </w:rPr>
        <w:t>z przepisami i zasadami ruchu drogowego.</w:t>
      </w:r>
      <w:r w:rsidR="00211528">
        <w:rPr>
          <w:rFonts w:ascii="Georgia" w:hAnsi="Georgia"/>
        </w:rPr>
        <w:t xml:space="preserve"> </w:t>
      </w:r>
      <w:r w:rsidRPr="000D5791">
        <w:rPr>
          <w:rFonts w:ascii="Georgia" w:hAnsi="Georgia"/>
          <w:color w:val="000000"/>
        </w:rPr>
        <w:t>Powyższe działania wspierane</w:t>
      </w:r>
      <w:r w:rsidR="00605658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>były akcjami medialnymi poprzez umieszczanie komunikatów na stronie internetowej</w:t>
      </w:r>
      <w:r w:rsidR="007E2719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>KPP,</w:t>
      </w:r>
      <w:r w:rsidR="00211528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>na portalach internetowych oraz w lokalnych i ogólnopolskich mediach.</w:t>
      </w:r>
      <w:r w:rsidR="007E2719">
        <w:rPr>
          <w:rFonts w:ascii="Georgia" w:hAnsi="Georgia"/>
        </w:rPr>
        <w:t xml:space="preserve"> </w:t>
      </w:r>
      <w:r w:rsidRPr="00211528">
        <w:rPr>
          <w:rFonts w:ascii="Georgia" w:hAnsi="Georgia"/>
          <w:color w:val="000000"/>
        </w:rPr>
        <w:t>W 2024 r</w:t>
      </w:r>
      <w:r w:rsidR="00211528">
        <w:rPr>
          <w:rFonts w:ascii="Georgia" w:hAnsi="Georgia"/>
          <w:color w:val="000000"/>
        </w:rPr>
        <w:t>.</w:t>
      </w:r>
      <w:r w:rsidRPr="00211528">
        <w:rPr>
          <w:rFonts w:ascii="Georgia" w:hAnsi="Georgia"/>
          <w:color w:val="000000"/>
        </w:rPr>
        <w:t xml:space="preserve"> policjanci realizowali w szkołach i przedszkolach zajęcia edukacyjne</w:t>
      </w:r>
      <w:r w:rsidR="0060565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z zakresu szeroko rozumianego</w:t>
      </w:r>
      <w:r w:rsidR="0060565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 xml:space="preserve">bezpieczeństwa. Podczas spotkań </w:t>
      </w:r>
      <w:r w:rsidR="007E2719">
        <w:rPr>
          <w:rFonts w:ascii="Georgia" w:hAnsi="Georgia"/>
          <w:color w:val="000000"/>
        </w:rPr>
        <w:t xml:space="preserve">                     </w:t>
      </w:r>
      <w:r w:rsidRPr="00211528">
        <w:rPr>
          <w:rFonts w:ascii="Georgia" w:hAnsi="Georgia"/>
          <w:color w:val="000000"/>
        </w:rPr>
        <w:t>z najmłodszymi policjanci</w:t>
      </w:r>
      <w:r w:rsidR="0021152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przekazywali wiedzę z zakresu bezpieczeństwa w ruchu drogowym oraz na temat zagrożeń,</w:t>
      </w:r>
      <w:r w:rsidR="0021152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z jakim mogą się spotkać w kontaktach z osobami obcymi, podczas zabaw</w:t>
      </w:r>
      <w:r w:rsidR="0021152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w domu, zimowego czy letniego wypoczynku. Starszej młodzieży zwracali</w:t>
      </w:r>
      <w:r w:rsidR="007E2719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uwagę na temat zagrożeń wynikających</w:t>
      </w:r>
      <w:r w:rsidR="0060565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z zażywania środków odurzających, dopalaczy, alkoholu</w:t>
      </w:r>
      <w:r w:rsidR="0060565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oraz zagrożenia zw. z Internetem oraz przedstawiali zasady odpowiedzialności prawnej za popełnianie czynów karalnych</w:t>
      </w:r>
      <w:r w:rsidR="0060565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>i wykazywanie symptomów demoralizacji. Policjanci w 2024r. realizowali  pogadanki z zakresu bezpieczeństwa także w ramach policyjnych działań</w:t>
      </w:r>
      <w:r w:rsidR="00605658">
        <w:rPr>
          <w:rFonts w:ascii="Georgia" w:hAnsi="Georgia"/>
          <w:color w:val="000000"/>
        </w:rPr>
        <w:t xml:space="preserve"> </w:t>
      </w:r>
      <w:r w:rsidRPr="00211528">
        <w:rPr>
          <w:rFonts w:ascii="Georgia" w:hAnsi="Georgia"/>
          <w:color w:val="000000"/>
        </w:rPr>
        <w:t xml:space="preserve">„Bezpieczne Wakacje” </w:t>
      </w:r>
      <w:r w:rsidR="00605658">
        <w:rPr>
          <w:rFonts w:ascii="Georgia" w:hAnsi="Georgia"/>
          <w:color w:val="000000"/>
        </w:rPr>
        <w:t xml:space="preserve">                             </w:t>
      </w:r>
      <w:r w:rsidRPr="00211528">
        <w:rPr>
          <w:rFonts w:ascii="Georgia" w:hAnsi="Georgia"/>
          <w:color w:val="000000"/>
        </w:rPr>
        <w:t xml:space="preserve">i „Bezpieczna droga do szkoły” mających na celu poprawę bezpieczeństwa dzieci </w:t>
      </w:r>
      <w:r w:rsidR="00605658">
        <w:rPr>
          <w:rFonts w:ascii="Georgia" w:hAnsi="Georgia"/>
          <w:color w:val="000000"/>
        </w:rPr>
        <w:t xml:space="preserve">                </w:t>
      </w:r>
      <w:r w:rsidRPr="00211528">
        <w:rPr>
          <w:rFonts w:ascii="Georgia" w:hAnsi="Georgia"/>
          <w:color w:val="000000"/>
        </w:rPr>
        <w:t>i młodzieży.</w:t>
      </w:r>
      <w:r w:rsidR="00605658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>Policjanci kontynuowali cykl spotkań z zakresu pierwszej pomocy przedmedycznej „Mali Ratownicy” adresowanych do uczniów szkół podstawowych. Podczas zajęć</w:t>
      </w:r>
      <w:r w:rsidR="00605658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>z policjantem uczniowie poznali zasady udzielania pierwszej pomocy przedmedycznej. Zajęcia, oprócz zdobywania praktycznych umiejętności, służyły nauce prawidłowego reagowania</w:t>
      </w:r>
      <w:r w:rsidR="00605658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 xml:space="preserve">w sytuacjach zagrożenia życia lub zdrowia oraz budowania </w:t>
      </w:r>
      <w:r w:rsidRPr="000D5791">
        <w:rPr>
          <w:rFonts w:ascii="Georgia" w:hAnsi="Georgia"/>
          <w:color w:val="000000"/>
        </w:rPr>
        <w:lastRenderedPageBreak/>
        <w:t>społeczeństwa obywatelskiego.</w:t>
      </w:r>
      <w:r w:rsidR="00605658">
        <w:rPr>
          <w:rFonts w:ascii="Georgia" w:hAnsi="Georgia"/>
        </w:rPr>
        <w:t xml:space="preserve"> </w:t>
      </w:r>
      <w:r w:rsidRPr="000D5791">
        <w:rPr>
          <w:rFonts w:ascii="Georgia" w:hAnsi="Georgia"/>
          <w:color w:val="000000"/>
        </w:rPr>
        <w:t xml:space="preserve">Z troski o dzieci, które mogą na swojej drodze spotkać agresywne zwierzę, policjanci organizowali w szkołach spotkania profilaktyczne </w:t>
      </w:r>
      <w:r w:rsidR="00605658">
        <w:rPr>
          <w:rFonts w:ascii="Georgia" w:hAnsi="Georgia"/>
          <w:color w:val="000000"/>
        </w:rPr>
        <w:t xml:space="preserve">               </w:t>
      </w:r>
      <w:r w:rsidRPr="000D5791">
        <w:rPr>
          <w:rFonts w:ascii="Georgia" w:hAnsi="Georgia"/>
          <w:color w:val="000000"/>
        </w:rPr>
        <w:t xml:space="preserve">z przewodnikami psów służbowych. Uczniowie dowiedzieli się, jak należy się zachować w kontakcie z agresywnym psem i jaką należy przyjmować pozycję w razie ataku. Podczas zajęć przewodnicy opowiadali również o specyfice pracy policyjnych psów. Policjanci z Ełku kontynuowali akcję i działania w ramach projektu „Profilaktyka Smyka”. Policjanci w ramach akcji prowadzili zajęcia edukacyjne i spotkania, podczas których przekazywane były treści dotyczące m.in. bezpieczeństwa w Internecie, </w:t>
      </w:r>
      <w:r w:rsidR="00605658">
        <w:rPr>
          <w:rFonts w:ascii="Georgia" w:hAnsi="Georgia"/>
          <w:color w:val="000000"/>
        </w:rPr>
        <w:t xml:space="preserve">              </w:t>
      </w:r>
      <w:r w:rsidRPr="000D5791">
        <w:rPr>
          <w:rFonts w:ascii="Georgia" w:hAnsi="Georgia"/>
          <w:color w:val="000000"/>
        </w:rPr>
        <w:t xml:space="preserve">na drodze, nad wodą, w kontakcie z obcymi. 33 spotkania z 839 dziećmi. W celu uatrakcyjnienia zajęć wykorzystywane były także dostępne materiały promocyjne </w:t>
      </w:r>
      <w:r w:rsidR="00605658">
        <w:rPr>
          <w:rFonts w:ascii="Georgia" w:hAnsi="Georgia"/>
          <w:color w:val="000000"/>
        </w:rPr>
        <w:t xml:space="preserve">       </w:t>
      </w:r>
      <w:r w:rsidRPr="000D5791">
        <w:rPr>
          <w:rFonts w:ascii="Georgia" w:hAnsi="Georgia"/>
          <w:color w:val="000000"/>
        </w:rPr>
        <w:t>np. kubki z wizerunkiem bohaterki. Książeczki przetłumaczone na język ukraiński przekazywane były dzieciom uczącym się w ełckim szkołach posługującym się tym językiem.</w:t>
      </w:r>
      <w:r w:rsidR="00605658">
        <w:rPr>
          <w:rFonts w:ascii="Georgia" w:hAnsi="Georgia"/>
        </w:rPr>
        <w:t xml:space="preserve"> </w:t>
      </w:r>
      <w:r w:rsidRPr="000D5791">
        <w:rPr>
          <w:rFonts w:ascii="Georgia" w:hAnsi="Georgia"/>
          <w:color w:val="000000"/>
        </w:rPr>
        <w:t>Policjanci włączyli się w obchody Europejskiego Dnia Przeciwko Handlowi Ludźmi i przeprowadzili spotkań profilaktyczne „Zagrożenia wynikające z procederu handlu ludźmi” z uczniami szkół ponadpodstawowych – 3 spotkania, 96 osób</w:t>
      </w:r>
      <w:r w:rsidR="00605658">
        <w:rPr>
          <w:rFonts w:ascii="Georgia" w:hAnsi="Georgia"/>
          <w:color w:val="000000"/>
        </w:rPr>
        <w:t>.</w:t>
      </w:r>
      <w:r w:rsidR="00605658">
        <w:rPr>
          <w:rFonts w:ascii="Georgia" w:hAnsi="Georgia"/>
        </w:rPr>
        <w:t xml:space="preserve"> </w:t>
      </w:r>
      <w:r w:rsidRPr="000D5791">
        <w:rPr>
          <w:rFonts w:ascii="Georgia" w:hAnsi="Georgia"/>
          <w:color w:val="000000"/>
        </w:rPr>
        <w:t xml:space="preserve">Mając na celu podniesienie bezpieczeństwa młodzieży w roku 2024 policjanci realizowali program „Zanim będzie za późno” skierowany do rodziców uczniów szkół ponadpodstawowych oraz starszych klas szkół podstawowych. Podczas wywiadówek policjanci przekazywali rodzicom informacje na temat prawnych i społecznych aspektów narkomanii. W minionym roku policjanci zrealizowali 2 takie spotkania, </w:t>
      </w:r>
      <w:r w:rsidR="00605658">
        <w:rPr>
          <w:rFonts w:ascii="Georgia" w:hAnsi="Georgia"/>
          <w:color w:val="000000"/>
        </w:rPr>
        <w:t xml:space="preserve">         </w:t>
      </w:r>
      <w:r w:rsidRPr="000D5791">
        <w:rPr>
          <w:rFonts w:ascii="Georgia" w:hAnsi="Georgia"/>
          <w:color w:val="000000"/>
        </w:rPr>
        <w:t>w których udział wzięło 180 osób. Takie szkolenie policjanci przeprowadzili także wychowawcom Internatu Zespołu Szkół nr 6 w Ełku.</w:t>
      </w:r>
      <w:r w:rsidR="00605658">
        <w:rPr>
          <w:rFonts w:ascii="Georgia" w:hAnsi="Georgia"/>
        </w:rPr>
        <w:t xml:space="preserve"> </w:t>
      </w:r>
      <w:r w:rsidRPr="000D5791">
        <w:rPr>
          <w:rFonts w:ascii="Georgia" w:hAnsi="Georgia"/>
        </w:rPr>
        <w:t xml:space="preserve">Działania profilaktyczne Dzień Bezpiecznego Internetu, celem programu jest dostarczanie wiedzy na temat bezpiecznego korzystania z sieci oraz konsekwencji </w:t>
      </w:r>
      <w:proofErr w:type="spellStart"/>
      <w:r w:rsidRPr="000D5791">
        <w:rPr>
          <w:rFonts w:ascii="Georgia" w:hAnsi="Georgia"/>
        </w:rPr>
        <w:t>zachowań</w:t>
      </w:r>
      <w:proofErr w:type="spellEnd"/>
      <w:r w:rsidRPr="000D5791">
        <w:rPr>
          <w:rFonts w:ascii="Georgia" w:hAnsi="Georgia"/>
        </w:rPr>
        <w:t xml:space="preserve"> niezgodnych z prawem, do których dochodzi w przestrzeni wirtualnej. Działania skierowane do dzieci </w:t>
      </w:r>
      <w:r w:rsidR="00605658">
        <w:rPr>
          <w:rFonts w:ascii="Georgia" w:hAnsi="Georgia"/>
        </w:rPr>
        <w:t xml:space="preserve">                       </w:t>
      </w:r>
      <w:r w:rsidRPr="000D5791">
        <w:rPr>
          <w:rFonts w:ascii="Georgia" w:hAnsi="Georgia"/>
        </w:rPr>
        <w:t>i rodziców. 20 spotkań, 520 uczestników.</w:t>
      </w:r>
      <w:r w:rsidR="00605658">
        <w:rPr>
          <w:rFonts w:ascii="Georgia" w:hAnsi="Georgia"/>
        </w:rPr>
        <w:t xml:space="preserve"> </w:t>
      </w:r>
      <w:r w:rsidRPr="000D5791">
        <w:rPr>
          <w:rFonts w:ascii="Georgia" w:hAnsi="Georgia"/>
          <w:color w:val="000000"/>
        </w:rPr>
        <w:t xml:space="preserve">Policjanci włączyli się w promowanie </w:t>
      </w:r>
      <w:r w:rsidR="00605658">
        <w:rPr>
          <w:rFonts w:ascii="Georgia" w:hAnsi="Georgia"/>
          <w:color w:val="000000"/>
        </w:rPr>
        <w:t xml:space="preserve">                   </w:t>
      </w:r>
      <w:r w:rsidRPr="000D5791">
        <w:rPr>
          <w:rFonts w:ascii="Georgia" w:hAnsi="Georgia"/>
          <w:color w:val="000000"/>
        </w:rPr>
        <w:t xml:space="preserve">i organizację działań profilaktycznych z okazji dni: Europejskiego Dnia Numeru Alarmowego 112 i Międzynarodowego Dnia Praw Dziecka. Policjanci wzięli udział </w:t>
      </w:r>
      <w:r w:rsidR="00605658">
        <w:rPr>
          <w:rFonts w:ascii="Georgia" w:hAnsi="Georgia"/>
          <w:color w:val="000000"/>
        </w:rPr>
        <w:t xml:space="preserve">          </w:t>
      </w:r>
      <w:r w:rsidRPr="000D5791">
        <w:rPr>
          <w:rFonts w:ascii="Georgia" w:hAnsi="Georgia"/>
          <w:color w:val="000000"/>
        </w:rPr>
        <w:t xml:space="preserve">w programie </w:t>
      </w:r>
      <w:r w:rsidR="00805C29">
        <w:rPr>
          <w:rFonts w:ascii="Georgia" w:hAnsi="Georgia"/>
          <w:color w:val="000000"/>
        </w:rPr>
        <w:t>„</w:t>
      </w:r>
      <w:r w:rsidRPr="00805C29">
        <w:rPr>
          <w:rFonts w:ascii="Georgia" w:hAnsi="Georgia"/>
          <w:color w:val="000000"/>
        </w:rPr>
        <w:t xml:space="preserve">Cyfrowy </w:t>
      </w:r>
      <w:proofErr w:type="spellStart"/>
      <w:r w:rsidRPr="00805C29">
        <w:rPr>
          <w:rFonts w:ascii="Georgia" w:hAnsi="Georgia"/>
          <w:color w:val="000000"/>
        </w:rPr>
        <w:t>Obyw@tel</w:t>
      </w:r>
      <w:proofErr w:type="spellEnd"/>
      <w:r w:rsidRPr="00805C29">
        <w:rPr>
          <w:rFonts w:ascii="Georgia" w:hAnsi="Georgia"/>
          <w:color w:val="000000"/>
        </w:rPr>
        <w:t>”</w:t>
      </w:r>
      <w:r w:rsidRPr="000D5791">
        <w:rPr>
          <w:rFonts w:ascii="Georgia" w:hAnsi="Georgia"/>
          <w:color w:val="000000"/>
        </w:rPr>
        <w:t xml:space="preserve"> wspólnie z Młodzieżowym Centrum Kariery  OHP Ełk. Komendant Powiatowy Policji w Ełku objął patronatem grupę młodych osób,</w:t>
      </w:r>
      <w:r w:rsidR="00605658">
        <w:rPr>
          <w:rFonts w:ascii="Georgia" w:hAnsi="Georgia"/>
          <w:color w:val="000000"/>
        </w:rPr>
        <w:t xml:space="preserve"> </w:t>
      </w:r>
      <w:r w:rsidRPr="000D5791">
        <w:rPr>
          <w:rFonts w:ascii="Georgia" w:hAnsi="Georgia"/>
          <w:color w:val="000000"/>
        </w:rPr>
        <w:t xml:space="preserve">które tworzą Młodzieżową Drużynę Poszukiwawczo-Ratowniczą Centrum Edukacji Mundurowej i Fundacji ANIKAR. To młodzież w wieku 14-19 lat, która szkoli się </w:t>
      </w:r>
      <w:r w:rsidR="00605658">
        <w:rPr>
          <w:rFonts w:ascii="Georgia" w:hAnsi="Georgia"/>
          <w:color w:val="000000"/>
        </w:rPr>
        <w:t xml:space="preserve">              </w:t>
      </w:r>
      <w:r w:rsidRPr="000D5791">
        <w:rPr>
          <w:rFonts w:ascii="Georgia" w:hAnsi="Georgia"/>
          <w:color w:val="000000"/>
        </w:rPr>
        <w:t xml:space="preserve">w poszukiwaniach osób. Policjanci wzięli  udział w ćwiczeniach poszukiwawczych grupy w Malinówce. Realizowano również działania </w:t>
      </w:r>
      <w:proofErr w:type="spellStart"/>
      <w:r w:rsidRPr="000D5791">
        <w:rPr>
          <w:rFonts w:ascii="Georgia" w:hAnsi="Georgia"/>
          <w:color w:val="000000"/>
        </w:rPr>
        <w:t>edukacyjno</w:t>
      </w:r>
      <w:proofErr w:type="spellEnd"/>
      <w:r w:rsidRPr="000D5791">
        <w:rPr>
          <w:rFonts w:ascii="Georgia" w:hAnsi="Georgia"/>
          <w:color w:val="000000"/>
        </w:rPr>
        <w:t xml:space="preserve"> – profilaktyczne </w:t>
      </w:r>
      <w:r w:rsidR="00605658">
        <w:rPr>
          <w:rFonts w:ascii="Georgia" w:hAnsi="Georgia"/>
          <w:color w:val="000000"/>
        </w:rPr>
        <w:t xml:space="preserve">       </w:t>
      </w:r>
      <w:r w:rsidRPr="000D5791">
        <w:rPr>
          <w:rFonts w:ascii="Georgia" w:hAnsi="Georgia"/>
          <w:color w:val="000000"/>
        </w:rPr>
        <w:t xml:space="preserve">„Do źródeł wiedzy o bezpieczeństwie - Otwarte Jednostki Policji”, w ramach których przedszkolaki i uczniowie mieli możliwość odwiedzenia ełckiej komendy i poznania roli oraz zadań policji. W 2024 roku w ramach projektu przeprowadzono 16 spotkań, </w:t>
      </w:r>
      <w:r w:rsidR="00605658">
        <w:rPr>
          <w:rFonts w:ascii="Georgia" w:hAnsi="Georgia"/>
          <w:color w:val="000000"/>
        </w:rPr>
        <w:t xml:space="preserve">            </w:t>
      </w:r>
      <w:r w:rsidRPr="000D5791">
        <w:rPr>
          <w:rFonts w:ascii="Georgia" w:hAnsi="Georgia"/>
          <w:color w:val="000000"/>
        </w:rPr>
        <w:t xml:space="preserve">w których uczestniczyło 364 osób. </w:t>
      </w:r>
    </w:p>
    <w:p w14:paraId="50E0D71D" w14:textId="686E4084" w:rsidR="00805C29" w:rsidRDefault="00805C29" w:rsidP="0004155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  </w:t>
      </w:r>
      <w:r w:rsidRPr="00805C29">
        <w:rPr>
          <w:rFonts w:ascii="Georgia" w:hAnsi="Georgia"/>
          <w:i/>
          <w:iCs/>
          <w:color w:val="000000"/>
        </w:rPr>
        <w:t>Przewodnicząca D. Czepułkowska</w:t>
      </w:r>
      <w:r>
        <w:rPr>
          <w:rFonts w:ascii="Georgia" w:hAnsi="Georgia"/>
          <w:color w:val="000000"/>
        </w:rPr>
        <w:t xml:space="preserve"> otworzyła dyskusję.</w:t>
      </w:r>
    </w:p>
    <w:p w14:paraId="5030FD54" w14:textId="58BD5DB6" w:rsidR="00B91012" w:rsidRDefault="000E7C2E" w:rsidP="0004155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</w:t>
      </w:r>
      <w:r w:rsidRPr="000E7C2E">
        <w:rPr>
          <w:rFonts w:ascii="Georgia" w:hAnsi="Georgia"/>
          <w:i/>
          <w:iCs/>
          <w:color w:val="000000"/>
        </w:rPr>
        <w:t>Radny T. Bartnik</w:t>
      </w:r>
      <w:r>
        <w:rPr>
          <w:rFonts w:ascii="Georgia" w:hAnsi="Georgia"/>
          <w:color w:val="000000"/>
        </w:rPr>
        <w:t xml:space="preserve"> zwrócił uwagę, że na odcinku drogi Nowa Wieś Ełcka- Ełk naprzeciw CPN jest przystanek autobusowy do którego nie ma bezpiecznego przejścia dla pieszych</w:t>
      </w:r>
      <w:r w:rsidR="00153CBF">
        <w:rPr>
          <w:rFonts w:ascii="Georgia" w:hAnsi="Georgia"/>
          <w:color w:val="000000"/>
        </w:rPr>
        <w:t xml:space="preserve"> (nie ma</w:t>
      </w:r>
      <w:r>
        <w:rPr>
          <w:rFonts w:ascii="Georgia" w:hAnsi="Georgia"/>
          <w:color w:val="000000"/>
        </w:rPr>
        <w:t xml:space="preserve"> narysowanych pasów na drodze</w:t>
      </w:r>
      <w:r w:rsidR="00153CBF">
        <w:rPr>
          <w:rFonts w:ascii="Georgia" w:hAnsi="Georgia"/>
          <w:color w:val="000000"/>
        </w:rPr>
        <w:t>)</w:t>
      </w:r>
      <w:r>
        <w:rPr>
          <w:rFonts w:ascii="Georgia" w:hAnsi="Georgia"/>
          <w:color w:val="000000"/>
        </w:rPr>
        <w:t>, a także brakuje chodnika po przeciwnej stronie ulicy. Następnie</w:t>
      </w:r>
      <w:r w:rsidR="00736DF7">
        <w:rPr>
          <w:rFonts w:ascii="Georgia" w:hAnsi="Georgia"/>
          <w:color w:val="000000"/>
        </w:rPr>
        <w:t xml:space="preserve"> wobec powyższego</w:t>
      </w:r>
      <w:r>
        <w:rPr>
          <w:rFonts w:ascii="Georgia" w:hAnsi="Georgia"/>
          <w:color w:val="000000"/>
        </w:rPr>
        <w:t xml:space="preserve"> Radny poinformował, że </w:t>
      </w:r>
      <w:r w:rsidR="00736DF7">
        <w:rPr>
          <w:rFonts w:ascii="Georgia" w:hAnsi="Georgia"/>
          <w:color w:val="000000"/>
        </w:rPr>
        <w:t>złożył wniosek do Wojewódzkiego Zarządu Dróg.</w:t>
      </w:r>
    </w:p>
    <w:p w14:paraId="3C6CFCA3" w14:textId="75D8CCD1" w:rsidR="00736DF7" w:rsidRDefault="00C2490F" w:rsidP="0004155D">
      <w:pPr>
        <w:spacing w:line="276" w:lineRule="auto"/>
        <w:jc w:val="both"/>
        <w:rPr>
          <w:rFonts w:ascii="Georgia" w:hAnsi="Georgia"/>
          <w:color w:val="000000"/>
        </w:rPr>
      </w:pPr>
      <w:r w:rsidRPr="00C2490F">
        <w:rPr>
          <w:rFonts w:ascii="Georgia" w:hAnsi="Georgia"/>
          <w:i/>
          <w:iCs/>
          <w:color w:val="000000"/>
        </w:rPr>
        <w:lastRenderedPageBreak/>
        <w:t xml:space="preserve">    </w:t>
      </w:r>
      <w:r w:rsidR="00736DF7" w:rsidRPr="00C2490F">
        <w:rPr>
          <w:rFonts w:ascii="Georgia" w:hAnsi="Georgia"/>
          <w:i/>
          <w:iCs/>
          <w:color w:val="000000"/>
        </w:rPr>
        <w:t>Z-ca Komendanta Policji</w:t>
      </w:r>
      <w:r w:rsidR="00736DF7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poinformował, że </w:t>
      </w:r>
      <w:r w:rsidR="001638A1">
        <w:rPr>
          <w:rFonts w:ascii="Georgia" w:hAnsi="Georgia"/>
          <w:color w:val="000000"/>
        </w:rPr>
        <w:t>od wczoraj jest robiony tzw.: „objazd dróg” w którym uczestnicz</w:t>
      </w:r>
      <w:r w:rsidR="00C858DE">
        <w:rPr>
          <w:rFonts w:ascii="Georgia" w:hAnsi="Georgia"/>
          <w:color w:val="000000"/>
        </w:rPr>
        <w:t>ą przedstawiciele</w:t>
      </w:r>
      <w:r w:rsidR="001638A1">
        <w:rPr>
          <w:rFonts w:ascii="Georgia" w:hAnsi="Georgia"/>
          <w:color w:val="000000"/>
        </w:rPr>
        <w:t>: Generaln</w:t>
      </w:r>
      <w:r w:rsidR="00C858DE">
        <w:rPr>
          <w:rFonts w:ascii="Georgia" w:hAnsi="Georgia"/>
          <w:color w:val="000000"/>
        </w:rPr>
        <w:t>ej</w:t>
      </w:r>
      <w:r w:rsidR="001638A1">
        <w:rPr>
          <w:rFonts w:ascii="Georgia" w:hAnsi="Georgia"/>
          <w:color w:val="000000"/>
        </w:rPr>
        <w:t xml:space="preserve"> Dyrekcj</w:t>
      </w:r>
      <w:r w:rsidR="00C858DE">
        <w:rPr>
          <w:rFonts w:ascii="Georgia" w:hAnsi="Georgia"/>
          <w:color w:val="000000"/>
        </w:rPr>
        <w:t>i</w:t>
      </w:r>
      <w:r w:rsidR="001638A1">
        <w:rPr>
          <w:rFonts w:ascii="Georgia" w:hAnsi="Georgia"/>
          <w:color w:val="000000"/>
        </w:rPr>
        <w:t xml:space="preserve"> Dróg Krajowych </w:t>
      </w:r>
      <w:r w:rsidR="00C858DE">
        <w:rPr>
          <w:rFonts w:ascii="Georgia" w:hAnsi="Georgia"/>
          <w:color w:val="000000"/>
        </w:rPr>
        <w:t xml:space="preserve">            </w:t>
      </w:r>
      <w:r w:rsidR="001638A1">
        <w:rPr>
          <w:rFonts w:ascii="Georgia" w:hAnsi="Georgia"/>
          <w:color w:val="000000"/>
        </w:rPr>
        <w:t>i Autostrad</w:t>
      </w:r>
      <w:r w:rsidR="00C858DE">
        <w:rPr>
          <w:rFonts w:ascii="Georgia" w:hAnsi="Georgia"/>
          <w:color w:val="000000"/>
        </w:rPr>
        <w:t>, województwa oraz powiatu. Następnie dodał, że nie pamięta żeby na</w:t>
      </w:r>
      <w:r w:rsidR="00A01CDC">
        <w:rPr>
          <w:rFonts w:ascii="Georgia" w:hAnsi="Georgia"/>
          <w:color w:val="000000"/>
        </w:rPr>
        <w:t xml:space="preserve">          </w:t>
      </w:r>
      <w:r w:rsidR="00C858DE">
        <w:rPr>
          <w:rFonts w:ascii="Georgia" w:hAnsi="Georgia"/>
          <w:color w:val="000000"/>
        </w:rPr>
        <w:t xml:space="preserve"> </w:t>
      </w:r>
      <w:r w:rsidR="00A01CDC">
        <w:rPr>
          <w:rFonts w:ascii="Georgia" w:hAnsi="Georgia"/>
          <w:color w:val="000000"/>
        </w:rPr>
        <w:t xml:space="preserve">ww. </w:t>
      </w:r>
      <w:r w:rsidR="00C858DE">
        <w:rPr>
          <w:rFonts w:ascii="Georgia" w:hAnsi="Georgia"/>
          <w:color w:val="000000"/>
        </w:rPr>
        <w:t>wskazanym odcinku drogi w przeciągu ostatnich 3 lat był wypadek.</w:t>
      </w:r>
    </w:p>
    <w:p w14:paraId="587C361D" w14:textId="215F0EFC" w:rsidR="00A01CDC" w:rsidRDefault="00A01CDC" w:rsidP="0004155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</w:t>
      </w:r>
      <w:r w:rsidRPr="00A01CDC">
        <w:rPr>
          <w:rFonts w:ascii="Georgia" w:hAnsi="Georgia"/>
          <w:i/>
          <w:iCs/>
          <w:color w:val="000000"/>
        </w:rPr>
        <w:t>Radny T. Bartnik</w:t>
      </w:r>
      <w:r>
        <w:rPr>
          <w:rFonts w:ascii="Georgia" w:hAnsi="Georgia"/>
          <w:color w:val="000000"/>
        </w:rPr>
        <w:t xml:space="preserve"> zapytał o prawidłowość wykonania zjazdu z ul. Grajewskiej                w kierunku ul. Jana Pawła II. </w:t>
      </w:r>
    </w:p>
    <w:p w14:paraId="4E77C02B" w14:textId="7850D9F7" w:rsidR="00A01CDC" w:rsidRDefault="00A01CDC" w:rsidP="0004155D">
      <w:pPr>
        <w:spacing w:line="276" w:lineRule="auto"/>
        <w:jc w:val="both"/>
        <w:rPr>
          <w:rFonts w:ascii="Georgia" w:hAnsi="Georgia"/>
          <w:color w:val="000000"/>
        </w:rPr>
      </w:pPr>
      <w:r w:rsidRPr="00A01CDC">
        <w:rPr>
          <w:rFonts w:ascii="Georgia" w:hAnsi="Georgia"/>
          <w:i/>
          <w:iCs/>
          <w:color w:val="000000"/>
        </w:rPr>
        <w:t xml:space="preserve">    Z-ca M. Hanc</w:t>
      </w:r>
      <w:r>
        <w:rPr>
          <w:rFonts w:ascii="Georgia" w:hAnsi="Georgia"/>
          <w:color w:val="000000"/>
        </w:rPr>
        <w:t xml:space="preserve"> odpowiedział, że projektowaniem dróg, w tym promienia skrętu zajmują się osoby z odpowiednimi uprawnieniami, nie jest to zadanie policji.</w:t>
      </w:r>
    </w:p>
    <w:p w14:paraId="5E9922F1" w14:textId="394FC199" w:rsidR="00BE12B4" w:rsidRDefault="00BE12B4" w:rsidP="0004155D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</w:t>
      </w:r>
      <w:r w:rsidRPr="00BE12B4">
        <w:rPr>
          <w:rFonts w:ascii="Georgia" w:hAnsi="Georgia"/>
          <w:i/>
          <w:iCs/>
          <w:color w:val="000000"/>
        </w:rPr>
        <w:t>Przewodnicząca</w:t>
      </w:r>
      <w:r>
        <w:rPr>
          <w:rFonts w:ascii="Georgia" w:hAnsi="Georgia"/>
          <w:color w:val="000000"/>
        </w:rPr>
        <w:t xml:space="preserve"> zapytała o obowiązki kierującego hulajnogą elektryczną.</w:t>
      </w:r>
    </w:p>
    <w:p w14:paraId="1B60B688" w14:textId="755BB89E" w:rsidR="00BE12B4" w:rsidRDefault="00BE12B4" w:rsidP="00085376">
      <w:pPr>
        <w:spacing w:line="276" w:lineRule="auto"/>
        <w:jc w:val="both"/>
        <w:rPr>
          <w:rFonts w:ascii="Georgia" w:hAnsi="Georgia"/>
          <w:color w:val="000000"/>
        </w:rPr>
      </w:pPr>
      <w:r w:rsidRPr="00BE12B4">
        <w:rPr>
          <w:rFonts w:ascii="Georgia" w:hAnsi="Georgia"/>
          <w:i/>
          <w:iCs/>
          <w:color w:val="000000"/>
        </w:rPr>
        <w:t xml:space="preserve">    Z-ca Komendanta Policji</w:t>
      </w:r>
      <w:r>
        <w:rPr>
          <w:rFonts w:ascii="Georgia" w:hAnsi="Georgia"/>
          <w:color w:val="000000"/>
        </w:rPr>
        <w:t xml:space="preserve"> odpowiedział, że </w:t>
      </w:r>
      <w:r w:rsidR="001F0A60">
        <w:rPr>
          <w:rFonts w:ascii="Georgia" w:hAnsi="Georgia"/>
          <w:color w:val="000000"/>
        </w:rPr>
        <w:t xml:space="preserve">powyższe obowiązki regulują przepisy </w:t>
      </w:r>
      <w:r w:rsidR="00085376">
        <w:rPr>
          <w:rFonts w:ascii="Georgia" w:hAnsi="Georgia"/>
          <w:color w:val="000000"/>
        </w:rPr>
        <w:t xml:space="preserve">ustawy </w:t>
      </w:r>
      <w:r w:rsidR="00085376" w:rsidRPr="00085376">
        <w:rPr>
          <w:rFonts w:ascii="Georgia" w:hAnsi="Georgia"/>
          <w:color w:val="000000"/>
        </w:rPr>
        <w:t>z dnia 20 czerwca 1997 r.</w:t>
      </w:r>
      <w:r w:rsidR="00085376">
        <w:rPr>
          <w:rFonts w:ascii="Georgia" w:hAnsi="Georgia"/>
          <w:color w:val="000000"/>
        </w:rPr>
        <w:t xml:space="preserve"> Prawo </w:t>
      </w:r>
      <w:r w:rsidR="001F0A60">
        <w:rPr>
          <w:rFonts w:ascii="Georgia" w:hAnsi="Georgia"/>
          <w:color w:val="000000"/>
        </w:rPr>
        <w:t>o ruchu drogowym.</w:t>
      </w:r>
    </w:p>
    <w:p w14:paraId="0CB57A0F" w14:textId="4307F3E9" w:rsidR="00085376" w:rsidRPr="00085376" w:rsidRDefault="00085376" w:rsidP="00085376">
      <w:pPr>
        <w:spacing w:line="276" w:lineRule="auto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W związku z brakiem innych pytań czy uwag dotyczących ww. informacji </w:t>
      </w:r>
      <w:r w:rsidRPr="00085376">
        <w:rPr>
          <w:rFonts w:ascii="Georgia" w:hAnsi="Georgia"/>
          <w:i/>
          <w:iCs/>
          <w:color w:val="000000"/>
        </w:rPr>
        <w:t>Przewodnicząca Komisji</w:t>
      </w:r>
      <w:r>
        <w:rPr>
          <w:rFonts w:ascii="Georgia" w:hAnsi="Georgia"/>
          <w:color w:val="000000"/>
        </w:rPr>
        <w:t xml:space="preserve"> zamknęła pkt. 5 i przystąpiła do realizacji pkt. 6.</w:t>
      </w:r>
    </w:p>
    <w:p w14:paraId="3864D262" w14:textId="2324FA7A" w:rsidR="00900C26" w:rsidRPr="002B7F80" w:rsidRDefault="000D5791" w:rsidP="00085376">
      <w:pPr>
        <w:pStyle w:val="Standard"/>
        <w:widowControl w:val="0"/>
        <w:spacing w:line="276" w:lineRule="auto"/>
        <w:ind w:right="96"/>
        <w:jc w:val="both"/>
        <w:rPr>
          <w:rFonts w:ascii="Georgia" w:hAnsi="Georgia" w:cs="Times New Roman"/>
          <w:sz w:val="8"/>
          <w:szCs w:val="8"/>
        </w:rPr>
      </w:pPr>
      <w:r w:rsidRPr="000D5791">
        <w:rPr>
          <w:rFonts w:ascii="Georgia" w:hAnsi="Georgia" w:cs="Times New Roman"/>
          <w:color w:val="CE181E"/>
        </w:rPr>
        <w:t xml:space="preserve"> </w:t>
      </w:r>
    </w:p>
    <w:p w14:paraId="0B55D456" w14:textId="6C01CBF5" w:rsidR="00A4093D" w:rsidRPr="00A4093D" w:rsidRDefault="00A4093D" w:rsidP="002B7F80">
      <w:pPr>
        <w:jc w:val="both"/>
        <w:rPr>
          <w:rFonts w:ascii="Georgia" w:hAnsi="Georgia"/>
          <w:b/>
          <w:bCs/>
          <w:i/>
          <w:iCs/>
        </w:rPr>
      </w:pPr>
      <w:r w:rsidRPr="00A4093D">
        <w:rPr>
          <w:rFonts w:ascii="Georgia" w:hAnsi="Georgia"/>
          <w:b/>
          <w:bCs/>
          <w:i/>
          <w:iCs/>
        </w:rPr>
        <w:t>Ad.</w:t>
      </w:r>
      <w:r>
        <w:rPr>
          <w:rFonts w:ascii="Georgia" w:hAnsi="Georgia"/>
          <w:b/>
          <w:bCs/>
          <w:i/>
          <w:iCs/>
        </w:rPr>
        <w:t> </w:t>
      </w:r>
      <w:r w:rsidRPr="00A4093D">
        <w:rPr>
          <w:rFonts w:ascii="Georgia" w:hAnsi="Georgia"/>
          <w:b/>
          <w:bCs/>
          <w:i/>
          <w:iCs/>
        </w:rPr>
        <w:t>6</w:t>
      </w:r>
      <w:r>
        <w:rPr>
          <w:rFonts w:ascii="Georgia" w:hAnsi="Georgia"/>
          <w:b/>
          <w:bCs/>
          <w:i/>
          <w:iCs/>
        </w:rPr>
        <w:t> </w:t>
      </w:r>
      <w:r w:rsidRPr="00A4093D">
        <w:rPr>
          <w:rFonts w:ascii="Georgia" w:hAnsi="Georgia"/>
          <w:b/>
          <w:bCs/>
          <w:i/>
          <w:iCs/>
        </w:rPr>
        <w:t>Przyjęcie informacji o stanie bezpieczeństwa pożarowego na terenie Powiatu Ełckiego oraz określenie istotnych zagrożeń.</w:t>
      </w:r>
    </w:p>
    <w:p w14:paraId="5926840D" w14:textId="77777777" w:rsidR="00A4093D" w:rsidRPr="002B7F80" w:rsidRDefault="00A4093D" w:rsidP="00A4093D">
      <w:pPr>
        <w:spacing w:line="276" w:lineRule="auto"/>
        <w:jc w:val="both"/>
        <w:rPr>
          <w:rFonts w:ascii="Georgia" w:hAnsi="Georgia"/>
          <w:b/>
          <w:bCs/>
          <w:i/>
          <w:iCs/>
          <w:sz w:val="8"/>
          <w:szCs w:val="8"/>
        </w:rPr>
      </w:pPr>
    </w:p>
    <w:p w14:paraId="6FC2B7AC" w14:textId="083C111C" w:rsidR="001923CA" w:rsidRDefault="00230F6B" w:rsidP="001923C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230F6B">
        <w:rPr>
          <w:rFonts w:ascii="Georgia" w:hAnsi="Georgia"/>
          <w:i/>
          <w:iCs/>
        </w:rPr>
        <w:t>Przewodnicząca</w:t>
      </w:r>
      <w:r w:rsidRPr="00230F6B">
        <w:rPr>
          <w:rFonts w:ascii="Georgia" w:hAnsi="Georgia"/>
        </w:rPr>
        <w:t xml:space="preserve"> oddała głos</w:t>
      </w:r>
      <w:r w:rsidRPr="00230F6B">
        <w:rPr>
          <w:rFonts w:ascii="Georgia" w:hAnsi="Georgia"/>
          <w:i/>
          <w:iCs/>
        </w:rPr>
        <w:t xml:space="preserve"> Komendantowi Powiatowemu Państwowej Straży Pożarnej w Ełku</w:t>
      </w:r>
      <w:r w:rsidR="005A6EF3">
        <w:rPr>
          <w:rFonts w:ascii="Georgia" w:hAnsi="Georgia"/>
          <w:i/>
          <w:iCs/>
        </w:rPr>
        <w:t xml:space="preserve">, </w:t>
      </w:r>
      <w:r w:rsidR="005A6EF3" w:rsidRPr="005A6EF3">
        <w:rPr>
          <w:rFonts w:ascii="Georgia" w:hAnsi="Georgia"/>
        </w:rPr>
        <w:t>który poinformował,</w:t>
      </w:r>
      <w:r w:rsidR="001923CA">
        <w:rPr>
          <w:rFonts w:ascii="Georgia" w:hAnsi="Georgia"/>
        </w:rPr>
        <w:t xml:space="preserve"> m. in.</w:t>
      </w:r>
      <w:r w:rsidR="005A6EF3" w:rsidRPr="005A6EF3">
        <w:rPr>
          <w:rFonts w:ascii="Georgia" w:hAnsi="Georgia"/>
        </w:rPr>
        <w:t xml:space="preserve"> że</w:t>
      </w:r>
      <w:r w:rsidR="009404B2">
        <w:rPr>
          <w:rFonts w:ascii="Georgia" w:hAnsi="Georgia"/>
        </w:rPr>
        <w:t xml:space="preserve"> </w:t>
      </w:r>
      <w:r w:rsidR="001923CA">
        <w:rPr>
          <w:rFonts w:ascii="Georgia" w:hAnsi="Georgia"/>
        </w:rPr>
        <w:t xml:space="preserve">w 2024 </w:t>
      </w:r>
      <w:r w:rsidR="009404B2" w:rsidRPr="009404B2">
        <w:rPr>
          <w:rFonts w:ascii="Georgia" w:hAnsi="Georgia"/>
        </w:rPr>
        <w:t>rok</w:t>
      </w:r>
      <w:r w:rsidR="001923CA">
        <w:rPr>
          <w:rFonts w:ascii="Georgia" w:hAnsi="Georgia"/>
        </w:rPr>
        <w:t xml:space="preserve">u </w:t>
      </w:r>
      <w:r w:rsidR="009404B2" w:rsidRPr="009404B2">
        <w:rPr>
          <w:rFonts w:ascii="Georgia" w:hAnsi="Georgia"/>
        </w:rPr>
        <w:t>w systemie teleinformatycznym Komendy Powiatowej PSP w Ełku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zanotowano 986 zdarzeń </w:t>
      </w:r>
      <w:r w:rsidR="001923CA">
        <w:rPr>
          <w:rFonts w:ascii="Georgia" w:hAnsi="Georgia"/>
        </w:rPr>
        <w:t xml:space="preserve">           </w:t>
      </w:r>
      <w:r w:rsidR="009404B2" w:rsidRPr="009404B2">
        <w:rPr>
          <w:rFonts w:ascii="Georgia" w:hAnsi="Georgia"/>
        </w:rPr>
        <w:t>(w 2023 roku – 965) w trzech grupach:</w:t>
      </w:r>
      <w:r w:rsidR="00C37C09">
        <w:rPr>
          <w:rFonts w:ascii="Georgia" w:hAnsi="Georgia"/>
        </w:rPr>
        <w:t xml:space="preserve"> p</w:t>
      </w:r>
      <w:r w:rsidR="009404B2" w:rsidRPr="00C37C09">
        <w:rPr>
          <w:rFonts w:ascii="Georgia" w:hAnsi="Georgia"/>
        </w:rPr>
        <w:t>ożarów – 229 co stanowi 23,2% ogólnej liczby zdarzeń;</w:t>
      </w:r>
      <w:r w:rsidR="00C37C09">
        <w:rPr>
          <w:rFonts w:ascii="Georgia" w:hAnsi="Georgia"/>
        </w:rPr>
        <w:t xml:space="preserve"> </w:t>
      </w:r>
      <w:r w:rsidR="00C37C09" w:rsidRPr="00C37C09">
        <w:rPr>
          <w:rFonts w:ascii="Georgia" w:hAnsi="Georgia"/>
        </w:rPr>
        <w:t>m</w:t>
      </w:r>
      <w:r w:rsidR="009404B2" w:rsidRPr="00C37C09">
        <w:rPr>
          <w:rFonts w:ascii="Georgia" w:hAnsi="Georgia"/>
        </w:rPr>
        <w:t>iejscowych zagrożeń – 622 co stanowi 63,1% ogólnej liczby zdarzeń;</w:t>
      </w:r>
      <w:r w:rsidR="00C37C09">
        <w:rPr>
          <w:rFonts w:ascii="Georgia" w:hAnsi="Georgia"/>
        </w:rPr>
        <w:t xml:space="preserve"> a</w:t>
      </w:r>
      <w:r w:rsidR="009404B2" w:rsidRPr="00C37C09">
        <w:rPr>
          <w:rFonts w:ascii="Georgia" w:hAnsi="Georgia"/>
        </w:rPr>
        <w:t>larmów fałszywych – 135 co stanowi 13,7% ogólnej liczby zdarzeń.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Porównując ilość zanotowanych zdarzeń do roku ubiegłego nastąpił wzrost ogólnej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liczby zdarzeń o 21, tj. o 2,2%. W poszczególnych kategoriach nastąpił: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 xml:space="preserve">spadek ilości pożarów o 17, </w:t>
      </w:r>
      <w:r w:rsidR="00C37C09">
        <w:rPr>
          <w:rFonts w:ascii="Georgia" w:hAnsi="Georgia"/>
        </w:rPr>
        <w:t xml:space="preserve">                   </w:t>
      </w:r>
      <w:r w:rsidR="009404B2" w:rsidRPr="00C37C09">
        <w:rPr>
          <w:rFonts w:ascii="Georgia" w:hAnsi="Georgia"/>
        </w:rPr>
        <w:t>tj. o 6,9%;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wzrost ilości miejscowych zagrożeń o 1, tj. o 0,2%;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wzrost ilości alarmów fałszywych o 37, tj. o 37,8%.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Najwięcej interwencji przypada na gminę Ełk i miasto Ełk - 700 interwencji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co stanowi 71% wszystkich interwencji. Spowodowane jest to dużą ilością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mieszkańców, dużą gęstością zaludnienia, koncentracją większości zakładów</w:t>
      </w:r>
      <w:r w:rsidR="00C37C09">
        <w:rPr>
          <w:rFonts w:ascii="Georgia" w:hAnsi="Georgia"/>
        </w:rPr>
        <w:t xml:space="preserve">        </w:t>
      </w:r>
      <w:r w:rsidR="009404B2" w:rsidRPr="009404B2">
        <w:rPr>
          <w:rFonts w:ascii="Georgia" w:hAnsi="Georgia"/>
        </w:rPr>
        <w:t xml:space="preserve"> i firm.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Z tych samych powodów znacznie mniejszą ilość interwencji zarejestrowano na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terenie pozostałych gmin.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Ochotnicze Straże Pożarne są nieocenionym wsparciem dla Państwowej Straży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Pożarnej. Niestety, wiele jednostek OSP działa głównie w godzinach popołudniowych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i wieczornych. W związku z tym, do wielu interwencji, do których </w:t>
      </w:r>
      <w:r w:rsidR="00C37C09">
        <w:rPr>
          <w:rFonts w:ascii="Georgia" w:hAnsi="Georgia"/>
        </w:rPr>
        <w:t xml:space="preserve">         </w:t>
      </w:r>
      <w:r w:rsidR="009404B2" w:rsidRPr="009404B2">
        <w:rPr>
          <w:rFonts w:ascii="Georgia" w:hAnsi="Georgia"/>
        </w:rPr>
        <w:t>w normalnej sytuacji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wystarczyłaby jednostka OSP, wysyłany jest zastęp PSP. Kolejnym problemem był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częsty brak kierowcy OSP, co w ostatnich latach uległo zdecydowanej poprawie.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Większości jednostek OSP z terenu powiatu ełckiego posiada więcej niż jedn</w:t>
      </w:r>
      <w:r w:rsidR="001923CA">
        <w:rPr>
          <w:rFonts w:ascii="Georgia" w:hAnsi="Georgia"/>
        </w:rPr>
        <w:t xml:space="preserve">ego </w:t>
      </w:r>
      <w:r w:rsidR="009404B2" w:rsidRPr="009404B2">
        <w:rPr>
          <w:rFonts w:ascii="Georgia" w:hAnsi="Georgia"/>
        </w:rPr>
        <w:t>kierowcę z odpowiednimi uprawnieniami.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Jednostki OSP są bardzo istotnym elementem systemu ochrony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przeciwpożarowej na terenie powiatu ełckiego. Jednakże, aby ich potencjał mógł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zostać w pełni wykorzystany, konieczne jest zwiększenie ich aktywności w godzinach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dziennych, realizowanie ćwiczeń oraz szkoleń oraz doposażanie w nowoczesny sprzęt</w:t>
      </w:r>
      <w:r w:rsidR="001923CA">
        <w:rPr>
          <w:rFonts w:ascii="Georgia" w:hAnsi="Georgia"/>
        </w:rPr>
        <w:t xml:space="preserve">. </w:t>
      </w:r>
      <w:r w:rsidR="009404B2" w:rsidRPr="009404B2">
        <w:rPr>
          <w:rFonts w:ascii="Georgia" w:hAnsi="Georgia"/>
        </w:rPr>
        <w:t>Podstawowym sposobem alarmowania jednostek OSP jest system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selektywnego alarmowania (DPS), 2 jednostki z terenu powiatu ełckiego (spoza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KSRG) nie są w niego wyposażone. Dodatkowo wszystkie jednostki OSP z terenu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powiatu ełckiego posiadają uruchomioną aplikację </w:t>
      </w:r>
      <w:r w:rsidR="00C37C09">
        <w:rPr>
          <w:rFonts w:ascii="Georgia" w:hAnsi="Georgia"/>
        </w:rPr>
        <w:t xml:space="preserve">                         </w:t>
      </w:r>
      <w:r w:rsidR="009404B2" w:rsidRPr="009404B2">
        <w:rPr>
          <w:rFonts w:ascii="Georgia" w:hAnsi="Georgia"/>
        </w:rPr>
        <w:t>„e-Remiza”, która w znaczący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sposób poprawiła alarmowanie jednostek OSP </w:t>
      </w:r>
      <w:r w:rsidR="00C37C09">
        <w:rPr>
          <w:rFonts w:ascii="Georgia" w:hAnsi="Georgia"/>
        </w:rPr>
        <w:t xml:space="preserve">                </w:t>
      </w:r>
      <w:r w:rsidR="009404B2" w:rsidRPr="009404B2">
        <w:rPr>
          <w:rFonts w:ascii="Georgia" w:hAnsi="Georgia"/>
        </w:rPr>
        <w:t>oraz wymian</w:t>
      </w:r>
      <w:r w:rsidR="001923CA">
        <w:rPr>
          <w:rFonts w:ascii="Georgia" w:hAnsi="Georgia"/>
        </w:rPr>
        <w:t>ę</w:t>
      </w:r>
      <w:r w:rsidR="009404B2" w:rsidRPr="009404B2">
        <w:rPr>
          <w:rFonts w:ascii="Georgia" w:hAnsi="Georgia"/>
        </w:rPr>
        <w:t xml:space="preserve"> informacji pomiędzy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OSP</w:t>
      </w:r>
      <w:r w:rsidR="001923CA">
        <w:rPr>
          <w:rFonts w:ascii="Georgia" w:hAnsi="Georgia"/>
        </w:rPr>
        <w:t>,</w:t>
      </w:r>
      <w:r w:rsidR="009404B2" w:rsidRPr="009404B2">
        <w:rPr>
          <w:rFonts w:ascii="Georgia" w:hAnsi="Georgia"/>
        </w:rPr>
        <w:t xml:space="preserve"> a SKKP Ełk.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Najwięcej wyjazdów zanotowały </w:t>
      </w:r>
      <w:r w:rsidR="009404B2" w:rsidRPr="009404B2">
        <w:rPr>
          <w:rFonts w:ascii="Georgia" w:hAnsi="Georgia"/>
        </w:rPr>
        <w:lastRenderedPageBreak/>
        <w:t>poniżej wymienione jednostki OSP: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Nowa Wieś Ełcka - 102 interwencje;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 xml:space="preserve">Prostki - </w:t>
      </w:r>
      <w:r w:rsidR="00C37C09">
        <w:rPr>
          <w:rFonts w:ascii="Georgia" w:hAnsi="Georgia"/>
        </w:rPr>
        <w:t xml:space="preserve">         </w:t>
      </w:r>
      <w:r w:rsidR="009404B2" w:rsidRPr="00C37C09">
        <w:rPr>
          <w:rFonts w:ascii="Georgia" w:hAnsi="Georgia"/>
        </w:rPr>
        <w:t>86 interwencji;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St</w:t>
      </w:r>
      <w:r w:rsidR="00C2490F" w:rsidRPr="00C37C09">
        <w:rPr>
          <w:rFonts w:ascii="Georgia" w:hAnsi="Georgia"/>
        </w:rPr>
        <w:t>r</w:t>
      </w:r>
      <w:r w:rsidR="009404B2" w:rsidRPr="00C37C09">
        <w:rPr>
          <w:rFonts w:ascii="Georgia" w:hAnsi="Georgia"/>
        </w:rPr>
        <w:t>aduny - 57 interwencji;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Stare Juchy - 54 interwencji,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Kalinowo -</w:t>
      </w:r>
      <w:r w:rsidR="00C37C09">
        <w:rPr>
          <w:rFonts w:ascii="Georgia" w:hAnsi="Georgia"/>
        </w:rPr>
        <w:t xml:space="preserve">       </w:t>
      </w:r>
      <w:r w:rsidR="009404B2" w:rsidRPr="00C37C09">
        <w:rPr>
          <w:rFonts w:ascii="Georgia" w:hAnsi="Georgia"/>
        </w:rPr>
        <w:t xml:space="preserve"> 53 interwencji;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Rożyńsk - 32 interwencji.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W 2024 r</w:t>
      </w:r>
      <w:r w:rsidR="001923CA">
        <w:rPr>
          <w:rFonts w:ascii="Georgia" w:hAnsi="Georgia"/>
        </w:rPr>
        <w:t>.</w:t>
      </w:r>
      <w:r w:rsidR="009404B2" w:rsidRPr="009404B2">
        <w:rPr>
          <w:rFonts w:ascii="Georgia" w:hAnsi="Georgia"/>
        </w:rPr>
        <w:t xml:space="preserve"> 3662 ratowników PSP stanowiło około 57,6% uczestniczących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w działaniach ratowniczych, zaś udział samochodów PSP wyniósł 1035 pojazdy –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66,1% ogółu samochodów bojowych, biorących udział </w:t>
      </w:r>
      <w:r w:rsidR="00C37C09">
        <w:rPr>
          <w:rFonts w:ascii="Georgia" w:hAnsi="Georgia"/>
        </w:rPr>
        <w:t xml:space="preserve">                   </w:t>
      </w:r>
      <w:r w:rsidR="009404B2" w:rsidRPr="009404B2">
        <w:rPr>
          <w:rFonts w:ascii="Georgia" w:hAnsi="Georgia"/>
        </w:rPr>
        <w:t>w akcjach (w 2023 r</w:t>
      </w:r>
      <w:r w:rsidR="001923CA">
        <w:rPr>
          <w:rFonts w:ascii="Georgia" w:hAnsi="Georgia"/>
        </w:rPr>
        <w:t xml:space="preserve">. </w:t>
      </w:r>
      <w:r w:rsidR="009404B2" w:rsidRPr="009404B2">
        <w:rPr>
          <w:rFonts w:ascii="Georgia" w:hAnsi="Georgia"/>
        </w:rPr>
        <w:t>odpowiednio – 60,4%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i 67,6%).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Udział w zdarzeniach ochotniczych straży pożarnych był następujący: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2219 osoby OSP w KSRG – co stanowi 34,9% ogółu osób;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429 samochodów bojowych OSP w KSRG stanowiły łącznie 27,4% ogółu</w:t>
      </w:r>
      <w:r w:rsidR="001923CA" w:rsidRP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pojazdów;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475 osób pozostałych OSP – co stanowi 8,9% ogółu osób;</w:t>
      </w:r>
      <w:r w:rsid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129 samochodów bojowych pozostałych OSP stanowiły łącznie 7,5% ogółu</w:t>
      </w:r>
      <w:r w:rsidR="001923CA" w:rsidRPr="00C37C09">
        <w:rPr>
          <w:rFonts w:ascii="Georgia" w:hAnsi="Georgia"/>
        </w:rPr>
        <w:t xml:space="preserve"> </w:t>
      </w:r>
      <w:r w:rsidR="009404B2" w:rsidRPr="00C37C09">
        <w:rPr>
          <w:rFonts w:ascii="Georgia" w:hAnsi="Georgia"/>
        </w:rPr>
        <w:t>pojazdów.</w:t>
      </w:r>
      <w:r w:rsidR="00C37C09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Spadek ilości udziału w zdarzeniach sił i środków osp spoza </w:t>
      </w:r>
      <w:proofErr w:type="spellStart"/>
      <w:r w:rsidR="009404B2" w:rsidRPr="009404B2">
        <w:rPr>
          <w:rFonts w:ascii="Georgia" w:hAnsi="Georgia"/>
        </w:rPr>
        <w:t>ksrg</w:t>
      </w:r>
      <w:proofErr w:type="spellEnd"/>
      <w:r w:rsidR="009404B2" w:rsidRPr="009404B2">
        <w:rPr>
          <w:rFonts w:ascii="Georgia" w:hAnsi="Georgia"/>
        </w:rPr>
        <w:t xml:space="preserve"> ma związek</w:t>
      </w:r>
      <w:r w:rsidR="001923CA">
        <w:rPr>
          <w:rFonts w:ascii="Georgia" w:hAnsi="Georgia"/>
        </w:rPr>
        <w:t xml:space="preserve">                           </w:t>
      </w:r>
      <w:r w:rsidR="009404B2" w:rsidRPr="009404B2">
        <w:rPr>
          <w:rFonts w:ascii="Georgia" w:hAnsi="Georgia"/>
        </w:rPr>
        <w:t>z włączeniem jednostek z terenu powiatu ełckiego do krajowego systemu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ratowniczo-gaśniczego.</w:t>
      </w:r>
      <w:r w:rsidR="001923CA">
        <w:rPr>
          <w:rFonts w:ascii="Georgia" w:hAnsi="Georgia"/>
        </w:rPr>
        <w:t xml:space="preserve"> </w:t>
      </w:r>
      <w:r w:rsidR="009404B2">
        <w:rPr>
          <w:rFonts w:ascii="Georgia" w:hAnsi="Georgia"/>
        </w:rPr>
        <w:t>J</w:t>
      </w:r>
      <w:r w:rsidR="009404B2" w:rsidRPr="009404B2">
        <w:rPr>
          <w:rFonts w:ascii="Georgia" w:hAnsi="Georgia"/>
        </w:rPr>
        <w:t>ednostka Ratowniczo – Gaśnicza samodzielne interweniowała w 512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interwencjach co stanowi 52% (w 2023 r. 538 akcji – 55,8%) wszystkich działań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obsługiwanych przez KP PSP Ełk. Jednostki OSP interweniowały samodzielnie w 235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akcjach – 23,9% (w 2023 r. 206 akcje – 21,3%). Wspólnie PSP i OSP działały w 2024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r</w:t>
      </w:r>
      <w:r w:rsidR="001923CA">
        <w:rPr>
          <w:rFonts w:ascii="Georgia" w:hAnsi="Georgia"/>
        </w:rPr>
        <w:t>.</w:t>
      </w:r>
      <w:r w:rsidR="009404B2" w:rsidRPr="009404B2">
        <w:rPr>
          <w:rFonts w:ascii="Georgia" w:hAnsi="Georgia"/>
        </w:rPr>
        <w:t xml:space="preserve"> 238 razy, co stanowi 24,2% wszystkich akcji (w 2023 r. 219 razy – 22,7%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wszystkich akcji). Powodem takiego stanu jest ilość interwencji notowanych na terenie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 xml:space="preserve">miasta </w:t>
      </w:r>
      <w:r w:rsidR="001923CA">
        <w:rPr>
          <w:rFonts w:ascii="Georgia" w:hAnsi="Georgia"/>
        </w:rPr>
        <w:t xml:space="preserve">     </w:t>
      </w:r>
      <w:r w:rsidR="009404B2" w:rsidRPr="009404B2">
        <w:rPr>
          <w:rFonts w:ascii="Georgia" w:hAnsi="Georgia"/>
        </w:rPr>
        <w:t>Ełk oraz w gminie Ełk – jest zdecydowanie większa niż w pozostałej części</w:t>
      </w:r>
      <w:r w:rsidR="001923CA">
        <w:rPr>
          <w:rFonts w:ascii="Georgia" w:hAnsi="Georgia"/>
        </w:rPr>
        <w:t xml:space="preserve"> </w:t>
      </w:r>
      <w:r w:rsidR="009404B2" w:rsidRPr="009404B2">
        <w:rPr>
          <w:rFonts w:ascii="Georgia" w:hAnsi="Georgia"/>
        </w:rPr>
        <w:t>powiatu ełckiego.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W roku 2024 Komenda Powiatowa PSP w Ełku przeprowadziła 3 szkolenia dla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członków Ochotniczych Straży Pożarnych wg nowych programów szkolenia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zatwierdzonych przez Ministra Spraw Wewnętrznych i Administracji. Łączna ilość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absolwentów wynosi 41. Ponadto 3 druhów z jednostek OSP z terenu powiatu ełckiego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uczestniczyło w szkoleniu organizowanym przez KW PSP w Olsztynie – szkolenie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przygotowujące</w:t>
      </w:r>
      <w:r w:rsidR="001923CA">
        <w:rPr>
          <w:rFonts w:ascii="Georgia" w:hAnsi="Georgia"/>
        </w:rPr>
        <w:t xml:space="preserve"> </w:t>
      </w:r>
      <w:r w:rsidR="001923CA" w:rsidRPr="001923CA">
        <w:rPr>
          <w:rFonts w:ascii="Georgia" w:hAnsi="Georgia"/>
        </w:rPr>
        <w:t>do egzaminu dopuszczającego do kierowania pojazdem</w:t>
      </w:r>
      <w:r w:rsidR="001923CA">
        <w:rPr>
          <w:rFonts w:ascii="Georgia" w:hAnsi="Georgia"/>
        </w:rPr>
        <w:t xml:space="preserve">                                     </w:t>
      </w:r>
      <w:r w:rsidR="001923CA" w:rsidRPr="001923CA">
        <w:rPr>
          <w:rFonts w:ascii="Georgia" w:hAnsi="Georgia"/>
        </w:rPr>
        <w:t>o dopuszczalnej masie całkowitej powyżej 3,5 t dla strażaka ratownika OSP.</w:t>
      </w:r>
    </w:p>
    <w:p w14:paraId="3C465868" w14:textId="4CF72E48" w:rsidR="00085376" w:rsidRDefault="00085376" w:rsidP="001923C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085376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otworzyła dyskusję.</w:t>
      </w:r>
    </w:p>
    <w:p w14:paraId="34C49DA0" w14:textId="0C822F1C" w:rsidR="00085376" w:rsidRDefault="00085376" w:rsidP="001923C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085376">
        <w:rPr>
          <w:rFonts w:ascii="Georgia" w:hAnsi="Georgia"/>
          <w:i/>
          <w:iCs/>
        </w:rPr>
        <w:t>Radny T. Bartnik</w:t>
      </w:r>
      <w:r>
        <w:rPr>
          <w:rFonts w:ascii="Georgia" w:hAnsi="Georgia"/>
        </w:rPr>
        <w:t xml:space="preserve"> zapytał czy </w:t>
      </w:r>
      <w:r w:rsidR="00E87AE5">
        <w:rPr>
          <w:rFonts w:ascii="Georgia" w:hAnsi="Georgia"/>
        </w:rPr>
        <w:t>młodzieżowe drużyny pożarnicze wspierają drużyny Ochotniczej Straży Pożarnej.</w:t>
      </w:r>
    </w:p>
    <w:p w14:paraId="7164B328" w14:textId="5B508AD9" w:rsidR="00E87AE5" w:rsidRDefault="00E87AE5" w:rsidP="001923C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E87AE5">
        <w:rPr>
          <w:rFonts w:ascii="Georgia" w:hAnsi="Georgia"/>
          <w:i/>
          <w:iCs/>
        </w:rPr>
        <w:t xml:space="preserve">Komendant Powiatowej Państwowej Straży Pożarnej </w:t>
      </w:r>
      <w:r>
        <w:rPr>
          <w:rFonts w:ascii="Georgia" w:hAnsi="Georgia"/>
        </w:rPr>
        <w:t xml:space="preserve">odpowiedział, że </w:t>
      </w:r>
      <w:r w:rsidR="00A24CB9">
        <w:rPr>
          <w:rFonts w:ascii="Georgia" w:hAnsi="Georgia"/>
        </w:rPr>
        <w:t xml:space="preserve">w gminie Kalinowo funkcjonuje taka drużyna, organizowane są obozy i zawody. </w:t>
      </w:r>
      <w:r w:rsidR="00095BF3">
        <w:rPr>
          <w:rFonts w:ascii="Georgia" w:hAnsi="Georgia"/>
        </w:rPr>
        <w:t>M</w:t>
      </w:r>
      <w:r w:rsidR="00A24CB9">
        <w:rPr>
          <w:rFonts w:ascii="Georgia" w:hAnsi="Georgia"/>
        </w:rPr>
        <w:t>łodzieżowe drużyny</w:t>
      </w:r>
      <w:r w:rsidR="002E7266">
        <w:rPr>
          <w:rFonts w:ascii="Georgia" w:hAnsi="Georgia"/>
        </w:rPr>
        <w:t xml:space="preserve"> </w:t>
      </w:r>
      <w:r w:rsidR="00A24CB9">
        <w:rPr>
          <w:rFonts w:ascii="Georgia" w:hAnsi="Georgia"/>
        </w:rPr>
        <w:t xml:space="preserve">są ciekawą formą zachęcenia młodzieży do pracy w zawodzie strażaka. </w:t>
      </w:r>
      <w:r w:rsidR="0018731E">
        <w:rPr>
          <w:rFonts w:ascii="Georgia" w:hAnsi="Georgia"/>
        </w:rPr>
        <w:t xml:space="preserve">                </w:t>
      </w:r>
      <w:r w:rsidR="00662E2A">
        <w:rPr>
          <w:rFonts w:ascii="Georgia" w:hAnsi="Georgia"/>
        </w:rPr>
        <w:t>Następnie dodał, że jeśli chodzi o ukompletowanie funkcjonariuszy w</w:t>
      </w:r>
      <w:r w:rsidR="00A24CB9">
        <w:rPr>
          <w:rFonts w:ascii="Georgia" w:hAnsi="Georgia"/>
        </w:rPr>
        <w:t xml:space="preserve"> </w:t>
      </w:r>
      <w:r w:rsidR="00281AB1">
        <w:rPr>
          <w:rFonts w:ascii="Georgia" w:hAnsi="Georgia"/>
        </w:rPr>
        <w:t xml:space="preserve">Komendzie Powiatowej Państwowej Straży Pożarnej </w:t>
      </w:r>
      <w:r w:rsidR="00662E2A">
        <w:rPr>
          <w:rFonts w:ascii="Georgia" w:hAnsi="Georgia"/>
        </w:rPr>
        <w:t>jest pełne.</w:t>
      </w:r>
    </w:p>
    <w:p w14:paraId="6F0AC834" w14:textId="6E6D412C" w:rsidR="00F90E3D" w:rsidRDefault="00F90E3D" w:rsidP="001923C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Wobec braku dalszej dyskusji </w:t>
      </w:r>
      <w:r w:rsidRPr="00F90E3D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zamknęła pkt. 6       i przystąpiła do realizacji pkt. 7 porządku posiedzenia.</w:t>
      </w:r>
    </w:p>
    <w:p w14:paraId="4B05C4A5" w14:textId="77777777" w:rsidR="00C37C09" w:rsidRPr="00C37C09" w:rsidRDefault="00C37C09" w:rsidP="001923CA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76BFAD13" w14:textId="456A52EE" w:rsidR="00A4093D" w:rsidRPr="00A4093D" w:rsidRDefault="00A4093D" w:rsidP="002B7F80">
      <w:pPr>
        <w:jc w:val="both"/>
        <w:rPr>
          <w:rFonts w:ascii="Georgia" w:hAnsi="Georgia"/>
          <w:b/>
          <w:bCs/>
          <w:i/>
          <w:iCs/>
        </w:rPr>
      </w:pPr>
      <w:r w:rsidRPr="00A4093D">
        <w:rPr>
          <w:rFonts w:ascii="Georgia" w:hAnsi="Georgia"/>
          <w:b/>
          <w:bCs/>
          <w:i/>
          <w:iCs/>
        </w:rPr>
        <w:t>Ad.</w:t>
      </w:r>
      <w:r>
        <w:rPr>
          <w:rFonts w:ascii="Georgia" w:hAnsi="Georgia"/>
          <w:b/>
          <w:bCs/>
          <w:i/>
          <w:iCs/>
        </w:rPr>
        <w:t> </w:t>
      </w:r>
      <w:r w:rsidRPr="00A4093D">
        <w:rPr>
          <w:rFonts w:ascii="Georgia" w:hAnsi="Georgia"/>
          <w:b/>
          <w:bCs/>
          <w:i/>
          <w:iCs/>
        </w:rPr>
        <w:t>7</w:t>
      </w:r>
      <w:r>
        <w:rPr>
          <w:rFonts w:ascii="Georgia" w:hAnsi="Georgia"/>
          <w:b/>
          <w:bCs/>
          <w:i/>
          <w:iCs/>
        </w:rPr>
        <w:t> </w:t>
      </w:r>
      <w:r w:rsidR="002B7F80">
        <w:rPr>
          <w:rFonts w:ascii="Georgia" w:hAnsi="Georgia"/>
          <w:b/>
          <w:bCs/>
          <w:i/>
          <w:iCs/>
        </w:rPr>
        <w:t xml:space="preserve"> </w:t>
      </w:r>
      <w:r w:rsidRPr="00A4093D">
        <w:rPr>
          <w:rFonts w:ascii="Georgia" w:hAnsi="Georgia"/>
          <w:b/>
          <w:bCs/>
          <w:i/>
          <w:iCs/>
        </w:rPr>
        <w:t>Zaopiniowanie bieżących projektów uchwał Rady Powiatu Ełckiego.</w:t>
      </w:r>
    </w:p>
    <w:p w14:paraId="7CD0F518" w14:textId="77777777" w:rsidR="00A4093D" w:rsidRPr="002B7F80" w:rsidRDefault="00A4093D" w:rsidP="002B7F80">
      <w:pPr>
        <w:jc w:val="both"/>
        <w:rPr>
          <w:rFonts w:ascii="Georgia" w:hAnsi="Georgia"/>
          <w:b/>
          <w:bCs/>
          <w:i/>
          <w:iCs/>
          <w:sz w:val="8"/>
          <w:szCs w:val="8"/>
        </w:rPr>
      </w:pPr>
    </w:p>
    <w:p w14:paraId="5EE20848" w14:textId="54341379" w:rsidR="00A4093D" w:rsidRPr="00085376" w:rsidRDefault="00A4093D" w:rsidP="002B7F80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</w:rPr>
      </w:pPr>
      <w:r w:rsidRPr="00085376">
        <w:rPr>
          <w:rFonts w:ascii="Georgia" w:hAnsi="Georgia"/>
          <w:b/>
          <w:bCs/>
        </w:rPr>
        <w:t>pozbawienia kategorii niektórych dróg powiatowych na terenie gminy Ełk;</w:t>
      </w:r>
    </w:p>
    <w:p w14:paraId="15051562" w14:textId="77777777" w:rsidR="00FF3C62" w:rsidRPr="007E2719" w:rsidRDefault="00FF3C62" w:rsidP="00FF3C62">
      <w:pPr>
        <w:jc w:val="both"/>
        <w:rPr>
          <w:rFonts w:ascii="Georgia" w:hAnsi="Georgia"/>
          <w:sz w:val="12"/>
          <w:szCs w:val="12"/>
        </w:rPr>
      </w:pPr>
    </w:p>
    <w:p w14:paraId="456AB6A1" w14:textId="5A4BC8A2" w:rsidR="00FF3C62" w:rsidRPr="00FF3C62" w:rsidRDefault="00FF3C62" w:rsidP="00FF3C62">
      <w:pPr>
        <w:pStyle w:val="Bezodstpw"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Pr="00FF3C62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oddała głos </w:t>
      </w:r>
      <w:r w:rsidRPr="00FF3C62">
        <w:rPr>
          <w:rFonts w:ascii="Georgia" w:hAnsi="Georgia"/>
          <w:i/>
          <w:iCs/>
          <w:sz w:val="24"/>
          <w:szCs w:val="24"/>
        </w:rPr>
        <w:t>Etatowe</w:t>
      </w:r>
      <w:r w:rsidR="00973085">
        <w:rPr>
          <w:rFonts w:ascii="Georgia" w:hAnsi="Georgia"/>
          <w:i/>
          <w:iCs/>
          <w:sz w:val="24"/>
          <w:szCs w:val="24"/>
        </w:rPr>
        <w:t>mu</w:t>
      </w:r>
      <w:r w:rsidRPr="00FF3C62">
        <w:rPr>
          <w:rFonts w:ascii="Georgia" w:hAnsi="Georgia"/>
          <w:i/>
          <w:iCs/>
          <w:sz w:val="24"/>
          <w:szCs w:val="24"/>
        </w:rPr>
        <w:t xml:space="preserve"> Członk</w:t>
      </w:r>
      <w:r w:rsidR="00973085">
        <w:rPr>
          <w:rFonts w:ascii="Georgia" w:hAnsi="Georgia"/>
          <w:i/>
          <w:iCs/>
          <w:sz w:val="24"/>
          <w:szCs w:val="24"/>
        </w:rPr>
        <w:t>owi</w:t>
      </w:r>
      <w:r w:rsidRPr="00FF3C62">
        <w:rPr>
          <w:rFonts w:ascii="Georgia" w:hAnsi="Georgia"/>
          <w:i/>
          <w:iCs/>
          <w:sz w:val="24"/>
          <w:szCs w:val="24"/>
        </w:rPr>
        <w:t xml:space="preserve"> Zarządu</w:t>
      </w:r>
      <w:r>
        <w:rPr>
          <w:rFonts w:ascii="Georgia" w:hAnsi="Georgia"/>
          <w:sz w:val="24"/>
          <w:szCs w:val="24"/>
        </w:rPr>
        <w:t>, który poinformował, że w</w:t>
      </w:r>
      <w:r w:rsidRPr="00FF3C62">
        <w:rPr>
          <w:rFonts w:ascii="Georgia" w:hAnsi="Georgia"/>
          <w:sz w:val="24"/>
          <w:szCs w:val="24"/>
        </w:rPr>
        <w:t>ymienione w projekcie uchwały drogi powiatowe na terenie gminy Ełk:</w:t>
      </w:r>
    </w:p>
    <w:p w14:paraId="29ED097E" w14:textId="62F845FE" w:rsidR="00FF3C62" w:rsidRDefault="00FF3C62" w:rsidP="00C326F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 w:rsidRPr="00FF3C62">
        <w:rPr>
          <w:rFonts w:ascii="Georgia" w:hAnsi="Georgia"/>
          <w:sz w:val="24"/>
          <w:szCs w:val="24"/>
        </w:rPr>
        <w:t>1822N, o przebiegu Sulejki – Krzywe – Rydzewo – do dr. kraj. nr 65, dł</w:t>
      </w:r>
      <w:r w:rsidR="00973085">
        <w:rPr>
          <w:rFonts w:ascii="Georgia" w:hAnsi="Georgia"/>
          <w:sz w:val="24"/>
          <w:szCs w:val="24"/>
        </w:rPr>
        <w:t xml:space="preserve">. </w:t>
      </w:r>
      <w:r w:rsidRPr="00FF3C62">
        <w:rPr>
          <w:rFonts w:ascii="Georgia" w:hAnsi="Georgia"/>
          <w:sz w:val="24"/>
          <w:szCs w:val="24"/>
        </w:rPr>
        <w:t>3,833 km (położona na dz</w:t>
      </w:r>
      <w:r>
        <w:rPr>
          <w:rFonts w:ascii="Georgia" w:hAnsi="Georgia"/>
          <w:sz w:val="24"/>
          <w:szCs w:val="24"/>
        </w:rPr>
        <w:t>.</w:t>
      </w:r>
      <w:r w:rsidRPr="00FF3C62">
        <w:rPr>
          <w:rFonts w:ascii="Georgia" w:hAnsi="Georgia"/>
          <w:sz w:val="24"/>
          <w:szCs w:val="24"/>
        </w:rPr>
        <w:t xml:space="preserve"> n</w:t>
      </w:r>
      <w:r>
        <w:rPr>
          <w:rFonts w:ascii="Georgia" w:hAnsi="Georgia"/>
          <w:sz w:val="24"/>
          <w:szCs w:val="24"/>
        </w:rPr>
        <w:t>r</w:t>
      </w:r>
      <w:r w:rsidRPr="00FF3C62">
        <w:rPr>
          <w:rFonts w:ascii="Georgia" w:hAnsi="Georgia"/>
          <w:sz w:val="24"/>
          <w:szCs w:val="24"/>
        </w:rPr>
        <w:t>: 3 obręb 0043 Rydzewo, 287</w:t>
      </w:r>
      <w:r>
        <w:rPr>
          <w:rFonts w:ascii="Georgia" w:hAnsi="Georgia"/>
          <w:sz w:val="24"/>
          <w:szCs w:val="24"/>
        </w:rPr>
        <w:t xml:space="preserve">  </w:t>
      </w:r>
      <w:r w:rsidRPr="00FF3C62">
        <w:rPr>
          <w:rFonts w:ascii="Georgia" w:hAnsi="Georgia"/>
          <w:sz w:val="24"/>
          <w:szCs w:val="24"/>
        </w:rPr>
        <w:t xml:space="preserve"> obręb 0048 Straduny),</w:t>
      </w:r>
    </w:p>
    <w:p w14:paraId="314F1322" w14:textId="26DADF63" w:rsidR="00C326FD" w:rsidRDefault="00FF3C62" w:rsidP="00C326F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 w:rsidRPr="00C326FD">
        <w:rPr>
          <w:rFonts w:ascii="Georgia" w:hAnsi="Georgia"/>
          <w:sz w:val="24"/>
          <w:szCs w:val="24"/>
        </w:rPr>
        <w:lastRenderedPageBreak/>
        <w:t>1842N, o przebiegu Romejki – Kijewo, dł</w:t>
      </w:r>
      <w:r w:rsidR="00973085" w:rsidRPr="00C326FD">
        <w:rPr>
          <w:rFonts w:ascii="Georgia" w:hAnsi="Georgia"/>
          <w:sz w:val="24"/>
          <w:szCs w:val="24"/>
        </w:rPr>
        <w:t>.</w:t>
      </w:r>
      <w:r w:rsidRPr="00C326FD">
        <w:rPr>
          <w:rFonts w:ascii="Georgia" w:hAnsi="Georgia"/>
          <w:sz w:val="24"/>
          <w:szCs w:val="24"/>
        </w:rPr>
        <w:t xml:space="preserve"> 2,000 km (położona na dz. nr 115 obręb 0038</w:t>
      </w:r>
      <w:r w:rsid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 xml:space="preserve"> Przytuły), </w:t>
      </w:r>
      <w:r w:rsid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>nie</w:t>
      </w:r>
      <w:r w:rsidR="00C326FD">
        <w:rPr>
          <w:rFonts w:ascii="Georgia" w:hAnsi="Georgia"/>
          <w:sz w:val="24"/>
          <w:szCs w:val="24"/>
        </w:rPr>
        <w:t xml:space="preserve">  </w:t>
      </w:r>
      <w:r w:rsidRPr="00C326FD">
        <w:rPr>
          <w:rFonts w:ascii="Georgia" w:hAnsi="Georgia"/>
          <w:sz w:val="24"/>
          <w:szCs w:val="24"/>
        </w:rPr>
        <w:t xml:space="preserve"> spełniają </w:t>
      </w:r>
      <w:r w:rsid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>wymogów</w:t>
      </w:r>
      <w:r w:rsidR="00C326FD">
        <w:rPr>
          <w:rFonts w:ascii="Georgia" w:hAnsi="Georgia"/>
          <w:sz w:val="24"/>
          <w:szCs w:val="24"/>
        </w:rPr>
        <w:t xml:space="preserve">  </w:t>
      </w:r>
      <w:r w:rsidRPr="00C326FD">
        <w:rPr>
          <w:rFonts w:ascii="Georgia" w:hAnsi="Georgia"/>
          <w:sz w:val="24"/>
          <w:szCs w:val="24"/>
        </w:rPr>
        <w:t xml:space="preserve"> dróg</w:t>
      </w:r>
      <w:r w:rsid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 xml:space="preserve"> </w:t>
      </w:r>
      <w:r w:rsid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 xml:space="preserve">powiatowych </w:t>
      </w:r>
      <w:r w:rsidR="00C326FD">
        <w:rPr>
          <w:rFonts w:ascii="Georgia" w:hAnsi="Georgia"/>
          <w:sz w:val="24"/>
          <w:szCs w:val="24"/>
        </w:rPr>
        <w:t xml:space="preserve">  </w:t>
      </w:r>
      <w:r w:rsidRPr="00C326FD">
        <w:rPr>
          <w:rFonts w:ascii="Georgia" w:hAnsi="Georgia"/>
          <w:sz w:val="24"/>
          <w:szCs w:val="24"/>
        </w:rPr>
        <w:t xml:space="preserve">wyszczególnionych </w:t>
      </w:r>
      <w:r w:rsidR="00973085" w:rsidRPr="00C326FD">
        <w:rPr>
          <w:rFonts w:ascii="Georgia" w:hAnsi="Georgia"/>
          <w:sz w:val="24"/>
          <w:szCs w:val="24"/>
        </w:rPr>
        <w:t xml:space="preserve">  </w:t>
      </w:r>
      <w:r w:rsidR="00C326FD">
        <w:rPr>
          <w:rFonts w:ascii="Georgia" w:hAnsi="Georgia"/>
          <w:sz w:val="24"/>
          <w:szCs w:val="24"/>
        </w:rPr>
        <w:t xml:space="preserve">      </w:t>
      </w:r>
    </w:p>
    <w:p w14:paraId="33C86437" w14:textId="55EE480E" w:rsidR="00FF3C62" w:rsidRPr="00C326FD" w:rsidRDefault="00FF3C62" w:rsidP="00C326FD">
      <w:pPr>
        <w:pStyle w:val="Bezodstpw"/>
        <w:spacing w:line="276" w:lineRule="auto"/>
        <w:jc w:val="both"/>
        <w:rPr>
          <w:rFonts w:ascii="Georgia" w:hAnsi="Georgia"/>
          <w:sz w:val="24"/>
          <w:szCs w:val="24"/>
        </w:rPr>
      </w:pPr>
      <w:r w:rsidRPr="00C326FD">
        <w:rPr>
          <w:rFonts w:ascii="Georgia" w:hAnsi="Georgia"/>
          <w:sz w:val="24"/>
          <w:szCs w:val="24"/>
        </w:rPr>
        <w:t>w art. 6a ustawy z dnia 21 marca 1985r. o drogach publicznych (</w:t>
      </w:r>
      <w:proofErr w:type="spellStart"/>
      <w:r w:rsidRPr="00C326FD">
        <w:rPr>
          <w:rFonts w:ascii="Georgia" w:hAnsi="Georgia"/>
          <w:sz w:val="24"/>
          <w:szCs w:val="24"/>
        </w:rPr>
        <w:t>t.j</w:t>
      </w:r>
      <w:proofErr w:type="spellEnd"/>
      <w:r w:rsidRPr="00C326FD">
        <w:rPr>
          <w:rFonts w:ascii="Georgia" w:hAnsi="Georgia"/>
          <w:sz w:val="24"/>
          <w:szCs w:val="24"/>
        </w:rPr>
        <w:t>. Dz. U. z 2024</w:t>
      </w:r>
      <w:r w:rsidR="00973085" w:rsidRP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 xml:space="preserve">r. </w:t>
      </w:r>
      <w:r w:rsidR="00973085" w:rsidRPr="00C326FD">
        <w:rPr>
          <w:rFonts w:ascii="Georgia" w:hAnsi="Georgia"/>
          <w:sz w:val="24"/>
          <w:szCs w:val="24"/>
        </w:rPr>
        <w:t xml:space="preserve"> </w:t>
      </w:r>
      <w:r w:rsidRPr="00C326FD">
        <w:rPr>
          <w:rFonts w:ascii="Georgia" w:hAnsi="Georgia"/>
          <w:sz w:val="24"/>
          <w:szCs w:val="24"/>
        </w:rPr>
        <w:t xml:space="preserve">poz. 320 z </w:t>
      </w:r>
      <w:proofErr w:type="spellStart"/>
      <w:r w:rsidRPr="00C326FD">
        <w:rPr>
          <w:rFonts w:ascii="Georgia" w:hAnsi="Georgia"/>
          <w:sz w:val="24"/>
          <w:szCs w:val="24"/>
        </w:rPr>
        <w:t>późn</w:t>
      </w:r>
      <w:proofErr w:type="spellEnd"/>
      <w:r w:rsidRPr="00C326FD">
        <w:rPr>
          <w:rFonts w:ascii="Georgia" w:hAnsi="Georgia"/>
          <w:sz w:val="24"/>
          <w:szCs w:val="24"/>
        </w:rPr>
        <w:t>. zm.), tj. nie stanowią połączenia miast będących siedzibami powiatów z siedzibami gmin i siedzib gmin między sobą. Proponowana uchwała ma na celu dostosowanie kategorii dróg do obowiązującego stanu prawnego oraz uporządkowanie sieci dróg powiatowych. Wójt Gminy Ełk wyraził wolę przejęcia drogi 1822N i 1842N.</w:t>
      </w:r>
    </w:p>
    <w:p w14:paraId="7EF792D6" w14:textId="3FEC57E5" w:rsidR="00372062" w:rsidRPr="003A56C4" w:rsidRDefault="00372062" w:rsidP="00372062">
      <w:pPr>
        <w:spacing w:line="276" w:lineRule="auto"/>
        <w:jc w:val="both"/>
        <w:rPr>
          <w:rFonts w:ascii="Georgia" w:hAnsi="Georgia"/>
          <w:color w:val="EE0000"/>
        </w:rPr>
      </w:pPr>
      <w:r w:rsidRPr="00A4093D">
        <w:rPr>
          <w:rFonts w:ascii="Georgia" w:hAnsi="Georgia"/>
        </w:rPr>
        <w:t xml:space="preserve">     W związku z brakiem dyskusji w </w:t>
      </w:r>
      <w:r>
        <w:rPr>
          <w:rFonts w:ascii="Georgia" w:hAnsi="Georgia"/>
        </w:rPr>
        <w:t xml:space="preserve">niniejszej sprawie </w:t>
      </w:r>
      <w:r w:rsidRPr="00A4093D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                                  </w:t>
      </w:r>
      <w:r w:rsidRPr="00A4093D">
        <w:rPr>
          <w:rFonts w:ascii="Georgia" w:hAnsi="Georgia"/>
          <w:i/>
          <w:iCs/>
        </w:rPr>
        <w:t xml:space="preserve">D. Czepułkowska </w:t>
      </w:r>
      <w:r w:rsidRPr="00A4093D">
        <w:rPr>
          <w:rFonts w:ascii="Georgia" w:hAnsi="Georgia"/>
        </w:rPr>
        <w:t>przystąpiła do głosowania.</w:t>
      </w:r>
    </w:p>
    <w:p w14:paraId="28F47629" w14:textId="77777777" w:rsidR="004551AA" w:rsidRPr="004551AA" w:rsidRDefault="004551AA" w:rsidP="004551AA">
      <w:pPr>
        <w:jc w:val="both"/>
        <w:rPr>
          <w:rFonts w:ascii="Georgia" w:hAnsi="Georgia"/>
          <w:b/>
          <w:bCs/>
          <w:sz w:val="12"/>
          <w:szCs w:val="12"/>
          <w:u w:val="single"/>
        </w:rPr>
      </w:pPr>
    </w:p>
    <w:p w14:paraId="08A0362A" w14:textId="76E85CDE" w:rsidR="00372062" w:rsidRPr="004551AA" w:rsidRDefault="00372062" w:rsidP="004551AA">
      <w:pPr>
        <w:jc w:val="both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4551AA">
        <w:rPr>
          <w:rFonts w:ascii="Georgia" w:hAnsi="Georgia"/>
          <w:sz w:val="22"/>
          <w:szCs w:val="22"/>
        </w:rPr>
        <w:t xml:space="preserve"> </w:t>
      </w:r>
      <w:r w:rsidR="004551AA" w:rsidRPr="004551AA">
        <w:rPr>
          <w:rFonts w:ascii="Georgia" w:hAnsi="Georgia"/>
          <w:sz w:val="22"/>
          <w:szCs w:val="22"/>
        </w:rPr>
        <w:t>zaopiniowania projektu uchwały w sprawie pozbawienia kategorii niektórych dróg powiatowych na terenie gminy Ełk.</w:t>
      </w:r>
    </w:p>
    <w:p w14:paraId="054A99AA" w14:textId="77777777" w:rsidR="00372062" w:rsidRPr="004551AA" w:rsidRDefault="00372062" w:rsidP="004551AA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19F5CF46" w14:textId="2ECFD3A4" w:rsidR="00372062" w:rsidRPr="004551AA" w:rsidRDefault="00372062" w:rsidP="004551AA">
      <w:pPr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 xml:space="preserve">ZA: </w:t>
      </w:r>
      <w:r w:rsidR="002B7F80">
        <w:rPr>
          <w:rFonts w:ascii="Georgia" w:hAnsi="Georgia"/>
          <w:sz w:val="22"/>
          <w:szCs w:val="22"/>
        </w:rPr>
        <w:t>5</w:t>
      </w:r>
      <w:r w:rsidRPr="004551AA">
        <w:rPr>
          <w:rFonts w:ascii="Georgia" w:hAnsi="Georgia"/>
          <w:sz w:val="22"/>
          <w:szCs w:val="22"/>
        </w:rPr>
        <w:t xml:space="preserve">, PRZECIW: 0, WSTRZYMAŁ SIĘ: 0, BRAK GŁOSU: 0, NIEOBECNI: </w:t>
      </w:r>
      <w:r w:rsidR="002B7F80">
        <w:rPr>
          <w:rFonts w:ascii="Georgia" w:hAnsi="Georgia"/>
          <w:sz w:val="22"/>
          <w:szCs w:val="22"/>
        </w:rPr>
        <w:t>2</w:t>
      </w:r>
    </w:p>
    <w:p w14:paraId="061D72F8" w14:textId="77777777" w:rsidR="00372062" w:rsidRPr="002B7F80" w:rsidRDefault="00372062" w:rsidP="00372062">
      <w:pPr>
        <w:jc w:val="center"/>
        <w:rPr>
          <w:rFonts w:ascii="Georgia" w:hAnsi="Georgia"/>
          <w:sz w:val="8"/>
          <w:szCs w:val="8"/>
          <w:u w:val="single"/>
        </w:rPr>
      </w:pPr>
    </w:p>
    <w:p w14:paraId="32D052F6" w14:textId="131DF75F" w:rsidR="00372062" w:rsidRPr="004551AA" w:rsidRDefault="00372062" w:rsidP="00372062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  <w:u w:val="single"/>
        </w:rPr>
        <w:t>Wyniki imienne:</w:t>
      </w:r>
      <w:r w:rsidRPr="004551AA">
        <w:rPr>
          <w:rFonts w:ascii="Georgia" w:hAnsi="Georgia"/>
          <w:sz w:val="22"/>
          <w:szCs w:val="22"/>
        </w:rPr>
        <w:br/>
      </w:r>
      <w:r w:rsidRPr="004551AA">
        <w:rPr>
          <w:rFonts w:ascii="Georgia" w:hAnsi="Georgia"/>
          <w:i/>
          <w:iCs/>
          <w:sz w:val="22"/>
          <w:szCs w:val="22"/>
        </w:rPr>
        <w:t>ZA</w:t>
      </w:r>
      <w:r w:rsidRPr="004551AA">
        <w:rPr>
          <w:rFonts w:ascii="Georgia" w:hAnsi="Georgia"/>
          <w:sz w:val="22"/>
          <w:szCs w:val="22"/>
        </w:rPr>
        <w:t xml:space="preserve"> </w:t>
      </w:r>
      <w:r w:rsidRPr="004551AA">
        <w:rPr>
          <w:rFonts w:ascii="Georgia" w:hAnsi="Georgia"/>
          <w:i/>
          <w:iCs/>
          <w:sz w:val="22"/>
          <w:szCs w:val="22"/>
        </w:rPr>
        <w:t>(</w:t>
      </w:r>
      <w:r w:rsidR="002303B8">
        <w:rPr>
          <w:rFonts w:ascii="Georgia" w:hAnsi="Georgia"/>
          <w:i/>
          <w:iCs/>
          <w:sz w:val="22"/>
          <w:szCs w:val="22"/>
        </w:rPr>
        <w:t>5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7D0B6A0D" w14:textId="04E51089" w:rsidR="00372062" w:rsidRPr="004551AA" w:rsidRDefault="00372062" w:rsidP="00372062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BARTNIK Tomasz Stanisław, BEZDZIECKI Andrzej, CZEPUŁKOWSKA Dorota Grażyna, DAWIDOWSKI Robert Stanisław</w:t>
      </w:r>
      <w:r w:rsidRPr="00095BF3">
        <w:rPr>
          <w:rFonts w:ascii="Georgia" w:hAnsi="Georgia"/>
          <w:sz w:val="22"/>
          <w:szCs w:val="22"/>
        </w:rPr>
        <w:t xml:space="preserve">, </w:t>
      </w:r>
      <w:r w:rsidRPr="004551AA">
        <w:rPr>
          <w:rFonts w:ascii="Georgia" w:hAnsi="Georgia"/>
          <w:sz w:val="22"/>
          <w:szCs w:val="22"/>
        </w:rPr>
        <w:t>WISZOWATY Andrzej</w:t>
      </w:r>
    </w:p>
    <w:p w14:paraId="39F067E3" w14:textId="5C0D3E00" w:rsidR="00372062" w:rsidRPr="004551AA" w:rsidRDefault="00372062" w:rsidP="00372062">
      <w:pPr>
        <w:jc w:val="center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i/>
          <w:iCs/>
          <w:sz w:val="22"/>
          <w:szCs w:val="22"/>
        </w:rPr>
        <w:t>NIEOBECNI (</w:t>
      </w:r>
      <w:r w:rsidR="002B7F80">
        <w:rPr>
          <w:rFonts w:ascii="Georgia" w:hAnsi="Georgia"/>
          <w:i/>
          <w:iCs/>
          <w:sz w:val="22"/>
          <w:szCs w:val="22"/>
        </w:rPr>
        <w:t>2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56CE5059" w14:textId="62B7F849" w:rsidR="00372062" w:rsidRPr="004551AA" w:rsidRDefault="00372062" w:rsidP="00372062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BARTOSZEWICZ Adam</w:t>
      </w:r>
      <w:r w:rsidR="002B7F80" w:rsidRPr="004551AA">
        <w:rPr>
          <w:rFonts w:ascii="Georgia" w:hAnsi="Georgia"/>
          <w:sz w:val="22"/>
          <w:szCs w:val="22"/>
        </w:rPr>
        <w:t>, LASKOWSKI Mariusz</w:t>
      </w:r>
    </w:p>
    <w:p w14:paraId="4B8FE8C0" w14:textId="77777777" w:rsidR="00372062" w:rsidRPr="00372062" w:rsidRDefault="00372062" w:rsidP="00372062">
      <w:pPr>
        <w:jc w:val="center"/>
        <w:rPr>
          <w:rFonts w:ascii="Georgia" w:hAnsi="Georgia"/>
          <w:sz w:val="12"/>
          <w:szCs w:val="12"/>
        </w:rPr>
      </w:pPr>
    </w:p>
    <w:p w14:paraId="25F023F5" w14:textId="2786FDC7" w:rsidR="00372062" w:rsidRPr="00FF3C62" w:rsidRDefault="00372062" w:rsidP="0037206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 w:rsidR="002B7F80">
        <w:rPr>
          <w:rFonts w:ascii="Georgia" w:hAnsi="Georgia"/>
        </w:rPr>
        <w:t>5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6563EC3C" w14:textId="77777777" w:rsidR="00FF3C62" w:rsidRPr="002B7F80" w:rsidRDefault="00FF3C62" w:rsidP="00FF3C62">
      <w:pPr>
        <w:jc w:val="both"/>
        <w:rPr>
          <w:rFonts w:ascii="Georgia" w:hAnsi="Georgia"/>
          <w:sz w:val="8"/>
          <w:szCs w:val="8"/>
        </w:rPr>
      </w:pPr>
    </w:p>
    <w:p w14:paraId="2064A300" w14:textId="4F3F8DE9" w:rsidR="00A4093D" w:rsidRPr="00085376" w:rsidRDefault="00A4093D" w:rsidP="002B7F80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</w:rPr>
      </w:pPr>
      <w:r w:rsidRPr="00085376">
        <w:rPr>
          <w:rFonts w:ascii="Georgia" w:hAnsi="Georgia"/>
          <w:b/>
          <w:bCs/>
        </w:rPr>
        <w:t>pozbawienia kategorii niektórych dróg powiatowych na terenie gminy Kalinowo;</w:t>
      </w:r>
    </w:p>
    <w:p w14:paraId="5FB9A540" w14:textId="77777777" w:rsidR="004F2E1B" w:rsidRPr="00D9283A" w:rsidRDefault="004F2E1B" w:rsidP="00FF3C62">
      <w:pPr>
        <w:jc w:val="both"/>
        <w:rPr>
          <w:rFonts w:ascii="Georgia" w:hAnsi="Georgia"/>
          <w:sz w:val="12"/>
          <w:szCs w:val="12"/>
        </w:rPr>
      </w:pPr>
    </w:p>
    <w:p w14:paraId="7210AE11" w14:textId="531EF6F8" w:rsidR="00FF3C62" w:rsidRPr="00FF3C62" w:rsidRDefault="00973085" w:rsidP="00973085">
      <w:pPr>
        <w:pStyle w:val="Bezodstpw"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</w:t>
      </w:r>
      <w:r w:rsidRPr="00FF3C62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</w:t>
      </w:r>
      <w:r w:rsidRPr="00973085">
        <w:rPr>
          <w:rFonts w:ascii="Georgia" w:hAnsi="Georgia"/>
          <w:i/>
          <w:iCs/>
          <w:sz w:val="24"/>
          <w:szCs w:val="24"/>
        </w:rPr>
        <w:t xml:space="preserve">Komisji </w:t>
      </w:r>
      <w:r>
        <w:rPr>
          <w:rFonts w:ascii="Georgia" w:hAnsi="Georgia"/>
          <w:sz w:val="24"/>
          <w:szCs w:val="24"/>
        </w:rPr>
        <w:t xml:space="preserve">oddała głos </w:t>
      </w:r>
      <w:r w:rsidRPr="00FF3C62">
        <w:rPr>
          <w:rFonts w:ascii="Georgia" w:hAnsi="Georgia"/>
          <w:i/>
          <w:iCs/>
          <w:sz w:val="24"/>
          <w:szCs w:val="24"/>
        </w:rPr>
        <w:t>Etatowe</w:t>
      </w:r>
      <w:r>
        <w:rPr>
          <w:rFonts w:ascii="Georgia" w:hAnsi="Georgia"/>
          <w:i/>
          <w:iCs/>
          <w:sz w:val="24"/>
          <w:szCs w:val="24"/>
        </w:rPr>
        <w:t>mu</w:t>
      </w:r>
      <w:r w:rsidRPr="00FF3C62">
        <w:rPr>
          <w:rFonts w:ascii="Georgia" w:hAnsi="Georgia"/>
          <w:i/>
          <w:iCs/>
          <w:sz w:val="24"/>
          <w:szCs w:val="24"/>
        </w:rPr>
        <w:t xml:space="preserve"> Członk</w:t>
      </w:r>
      <w:r>
        <w:rPr>
          <w:rFonts w:ascii="Georgia" w:hAnsi="Georgia"/>
          <w:i/>
          <w:iCs/>
          <w:sz w:val="24"/>
          <w:szCs w:val="24"/>
        </w:rPr>
        <w:t>owi</w:t>
      </w:r>
      <w:r w:rsidRPr="00FF3C62">
        <w:rPr>
          <w:rFonts w:ascii="Georgia" w:hAnsi="Georgia"/>
          <w:i/>
          <w:iCs/>
          <w:sz w:val="24"/>
          <w:szCs w:val="24"/>
        </w:rPr>
        <w:t xml:space="preserve"> Zarządu</w:t>
      </w:r>
      <w:r>
        <w:rPr>
          <w:rFonts w:ascii="Georgia" w:hAnsi="Georgia"/>
          <w:sz w:val="24"/>
          <w:szCs w:val="24"/>
        </w:rPr>
        <w:t>, który poinformował, że w</w:t>
      </w:r>
      <w:r w:rsidR="00FF3C62" w:rsidRPr="00FF3C62">
        <w:rPr>
          <w:rFonts w:ascii="Georgia" w:hAnsi="Georgia"/>
          <w:sz w:val="24"/>
          <w:szCs w:val="24"/>
        </w:rPr>
        <w:t xml:space="preserve">ymienione w </w:t>
      </w:r>
      <w:r>
        <w:rPr>
          <w:rFonts w:ascii="Georgia" w:hAnsi="Georgia"/>
          <w:sz w:val="24"/>
          <w:szCs w:val="24"/>
        </w:rPr>
        <w:t xml:space="preserve">ww. </w:t>
      </w:r>
      <w:r w:rsidR="00FF3C62" w:rsidRPr="00FF3C62">
        <w:rPr>
          <w:rFonts w:ascii="Georgia" w:hAnsi="Georgia"/>
          <w:sz w:val="24"/>
          <w:szCs w:val="24"/>
        </w:rPr>
        <w:t>projekcie uchwały drogi powiatowe zlokalizowane</w:t>
      </w:r>
      <w:r>
        <w:rPr>
          <w:rFonts w:ascii="Georgia" w:hAnsi="Georgia"/>
          <w:sz w:val="24"/>
          <w:szCs w:val="24"/>
        </w:rPr>
        <w:t xml:space="preserve"> </w:t>
      </w:r>
      <w:r w:rsidR="00FF3C62" w:rsidRPr="00FF3C62">
        <w:rPr>
          <w:rFonts w:ascii="Georgia" w:hAnsi="Georgia"/>
          <w:sz w:val="24"/>
          <w:szCs w:val="24"/>
        </w:rPr>
        <w:t xml:space="preserve"> na terenie gminy Kalinowo o numerze:</w:t>
      </w:r>
    </w:p>
    <w:p w14:paraId="04F2C7C7" w14:textId="6E5A4FA8" w:rsidR="00FF3C62" w:rsidRDefault="00FF3C62" w:rsidP="00C326F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eorgia" w:hAnsi="Georgia"/>
          <w:bCs/>
        </w:rPr>
      </w:pPr>
      <w:r w:rsidRPr="00C326FD">
        <w:rPr>
          <w:rFonts w:ascii="Georgia" w:hAnsi="Georgia"/>
          <w:bCs/>
        </w:rPr>
        <w:t>1933N, o przebiegu Wysokie (dr. kr. nr 16) – Pisanica – Sypitki – Wiśniowo Ełckie – do dr.nr 1872N, odcinek dł</w:t>
      </w:r>
      <w:r w:rsidR="00973085" w:rsidRPr="00C326FD">
        <w:rPr>
          <w:rFonts w:ascii="Georgia" w:hAnsi="Georgia"/>
          <w:bCs/>
        </w:rPr>
        <w:t>.</w:t>
      </w:r>
      <w:r w:rsidRPr="00C326FD">
        <w:rPr>
          <w:rFonts w:ascii="Georgia" w:hAnsi="Georgia"/>
          <w:bCs/>
        </w:rPr>
        <w:t xml:space="preserve"> 0,326 km (</w:t>
      </w:r>
      <w:bookmarkStart w:id="1" w:name="_Hlk183078977"/>
      <w:r w:rsidRPr="00C326FD">
        <w:rPr>
          <w:rFonts w:ascii="Georgia" w:hAnsi="Georgia"/>
          <w:bCs/>
        </w:rPr>
        <w:t>położony na dz</w:t>
      </w:r>
      <w:r w:rsidR="00973085" w:rsidRPr="00C326FD">
        <w:rPr>
          <w:rFonts w:ascii="Georgia" w:hAnsi="Georgia"/>
          <w:bCs/>
        </w:rPr>
        <w:t xml:space="preserve">. </w:t>
      </w:r>
      <w:r w:rsidRPr="00C326FD">
        <w:rPr>
          <w:rFonts w:ascii="Georgia" w:hAnsi="Georgia"/>
          <w:bCs/>
        </w:rPr>
        <w:t>n</w:t>
      </w:r>
      <w:r w:rsidR="00973085" w:rsidRPr="00C326FD">
        <w:rPr>
          <w:rFonts w:ascii="Georgia" w:hAnsi="Georgia"/>
          <w:bCs/>
        </w:rPr>
        <w:t xml:space="preserve">r, </w:t>
      </w:r>
      <w:r w:rsidRPr="00C326FD">
        <w:rPr>
          <w:rFonts w:ascii="Georgia" w:hAnsi="Georgia"/>
          <w:bCs/>
        </w:rPr>
        <w:t xml:space="preserve"> 104/3 obręb 0042 Wysokie</w:t>
      </w:r>
      <w:bookmarkEnd w:id="1"/>
      <w:r w:rsidRPr="00C326FD">
        <w:rPr>
          <w:rFonts w:ascii="Georgia" w:hAnsi="Georgia"/>
          <w:bCs/>
        </w:rPr>
        <w:t>),</w:t>
      </w:r>
    </w:p>
    <w:p w14:paraId="70E6CBAC" w14:textId="3CE36A22" w:rsidR="00FF3C62" w:rsidRDefault="00FF3C62" w:rsidP="00FF3C6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eorgia" w:hAnsi="Georgia"/>
          <w:bCs/>
        </w:rPr>
      </w:pPr>
      <w:r w:rsidRPr="00C326FD">
        <w:rPr>
          <w:rFonts w:ascii="Georgia" w:hAnsi="Georgia"/>
          <w:bCs/>
        </w:rPr>
        <w:t>1945N, o przebiegu Dorsze – Marcinowo - Kalinowo, odcinek dł</w:t>
      </w:r>
      <w:r w:rsidR="00973085" w:rsidRPr="00C326FD">
        <w:rPr>
          <w:rFonts w:ascii="Georgia" w:hAnsi="Georgia"/>
          <w:bCs/>
        </w:rPr>
        <w:t>.</w:t>
      </w:r>
      <w:r w:rsidRPr="00C326FD">
        <w:rPr>
          <w:rFonts w:ascii="Georgia" w:hAnsi="Georgia"/>
          <w:bCs/>
        </w:rPr>
        <w:t xml:space="preserve"> 0,740 km (położony na dz</w:t>
      </w:r>
      <w:r w:rsidR="00973085" w:rsidRPr="00C326FD">
        <w:rPr>
          <w:rFonts w:ascii="Georgia" w:hAnsi="Georgia"/>
          <w:bCs/>
        </w:rPr>
        <w:t>.</w:t>
      </w:r>
      <w:r w:rsidRPr="00C326FD">
        <w:rPr>
          <w:rFonts w:ascii="Georgia" w:hAnsi="Georgia"/>
          <w:bCs/>
        </w:rPr>
        <w:t xml:space="preserve"> </w:t>
      </w:r>
      <w:r w:rsidR="00973085" w:rsidRPr="00C326FD">
        <w:rPr>
          <w:rFonts w:ascii="Georgia" w:hAnsi="Georgia"/>
          <w:bCs/>
        </w:rPr>
        <w:t>nr.</w:t>
      </w:r>
      <w:r w:rsidRPr="00C326FD">
        <w:rPr>
          <w:rFonts w:ascii="Georgia" w:hAnsi="Georgia"/>
          <w:bCs/>
        </w:rPr>
        <w:t xml:space="preserve"> 10/3 obręb 0012 Kalinowo),</w:t>
      </w:r>
    </w:p>
    <w:p w14:paraId="302E9B42" w14:textId="39E72773" w:rsidR="00C326FD" w:rsidRPr="00C326FD" w:rsidRDefault="00FF3C62" w:rsidP="0097308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Georgia" w:hAnsi="Georgia"/>
          <w:bCs/>
        </w:rPr>
      </w:pPr>
      <w:r w:rsidRPr="00C326FD">
        <w:rPr>
          <w:rFonts w:ascii="Georgia" w:hAnsi="Georgia"/>
          <w:bCs/>
        </w:rPr>
        <w:t>1941N, o przebiegu gr. woj. (Jankielówka) – Zocie - Milewo, dł</w:t>
      </w:r>
      <w:r w:rsidR="00973085" w:rsidRPr="00C326FD">
        <w:rPr>
          <w:rFonts w:ascii="Georgia" w:hAnsi="Georgia"/>
          <w:bCs/>
        </w:rPr>
        <w:t>.</w:t>
      </w:r>
      <w:r w:rsidRPr="00C326FD">
        <w:rPr>
          <w:rFonts w:ascii="Georgia" w:hAnsi="Georgia"/>
          <w:bCs/>
        </w:rPr>
        <w:t xml:space="preserve"> 5,270 km (położona na dz</w:t>
      </w:r>
      <w:r w:rsidR="00973085" w:rsidRPr="00C326FD">
        <w:rPr>
          <w:rFonts w:ascii="Georgia" w:hAnsi="Georgia"/>
          <w:bCs/>
        </w:rPr>
        <w:t>. nr.</w:t>
      </w:r>
      <w:r w:rsidRPr="00C326FD">
        <w:rPr>
          <w:rFonts w:ascii="Georgia" w:hAnsi="Georgia"/>
          <w:bCs/>
        </w:rPr>
        <w:t xml:space="preserve">: 111/3, częściowo 299 obręb 0027 Milewo; 109, 125, 105/2 obręb 0045 Zocie), </w:t>
      </w:r>
      <w:r w:rsidRPr="00C326FD">
        <w:rPr>
          <w:rFonts w:ascii="Georgia" w:hAnsi="Georgia"/>
        </w:rPr>
        <w:t xml:space="preserve">nie 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>spełniają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 wymogów 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dróg 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>powiatowych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 wyszczególnionych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 w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 art.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 6a </w:t>
      </w:r>
    </w:p>
    <w:p w14:paraId="4BE8A967" w14:textId="35B893B6" w:rsidR="00FF3C62" w:rsidRPr="00C326FD" w:rsidRDefault="00FF3C62" w:rsidP="00C326FD">
      <w:pPr>
        <w:spacing w:line="276" w:lineRule="auto"/>
        <w:jc w:val="both"/>
        <w:rPr>
          <w:rFonts w:ascii="Georgia" w:hAnsi="Georgia"/>
          <w:bCs/>
        </w:rPr>
      </w:pPr>
      <w:r w:rsidRPr="00C326FD">
        <w:rPr>
          <w:rFonts w:ascii="Georgia" w:hAnsi="Georgia"/>
        </w:rPr>
        <w:t>ustawy z dnia 21 marca 1985r. o drogach publicznych (</w:t>
      </w:r>
      <w:proofErr w:type="spellStart"/>
      <w:r w:rsidRPr="00C326FD">
        <w:rPr>
          <w:rFonts w:ascii="Georgia" w:hAnsi="Georgia"/>
        </w:rPr>
        <w:t>t.j</w:t>
      </w:r>
      <w:proofErr w:type="spellEnd"/>
      <w:r w:rsidRPr="00C326FD">
        <w:rPr>
          <w:rFonts w:ascii="Georgia" w:hAnsi="Georgia"/>
        </w:rPr>
        <w:t>. Dz. U. z 2024</w:t>
      </w:r>
      <w:r w:rsidR="00973085" w:rsidRP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>r. poz. 320</w:t>
      </w:r>
      <w:r w:rsidR="00973085" w:rsidRPr="00C326FD">
        <w:rPr>
          <w:rFonts w:ascii="Georgia" w:hAnsi="Georgia"/>
        </w:rPr>
        <w:t xml:space="preserve"> </w:t>
      </w:r>
      <w:r w:rsidR="00C326FD">
        <w:rPr>
          <w:rFonts w:ascii="Georgia" w:hAnsi="Georgia"/>
        </w:rPr>
        <w:t xml:space="preserve">          </w:t>
      </w:r>
      <w:r w:rsidRPr="00C326FD">
        <w:rPr>
          <w:rFonts w:ascii="Georgia" w:hAnsi="Georgia"/>
        </w:rPr>
        <w:t xml:space="preserve">z </w:t>
      </w:r>
      <w:proofErr w:type="spellStart"/>
      <w:r w:rsidRPr="00C326FD">
        <w:rPr>
          <w:rFonts w:ascii="Georgia" w:hAnsi="Georgia"/>
        </w:rPr>
        <w:t>późn</w:t>
      </w:r>
      <w:proofErr w:type="spellEnd"/>
      <w:r w:rsidRPr="00C326FD">
        <w:rPr>
          <w:rFonts w:ascii="Georgia" w:hAnsi="Georgia"/>
        </w:rPr>
        <w:t>. zm.),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tj. nie stanowią połączenia miast będących siedzibami powiatów </w:t>
      </w:r>
      <w:r w:rsidR="00C326FD">
        <w:rPr>
          <w:rFonts w:ascii="Georgia" w:hAnsi="Georgia"/>
        </w:rPr>
        <w:t xml:space="preserve">                      </w:t>
      </w:r>
      <w:r w:rsidRPr="00C326FD">
        <w:rPr>
          <w:rFonts w:ascii="Georgia" w:hAnsi="Georgia"/>
        </w:rPr>
        <w:t>z siedzibami gmin</w:t>
      </w:r>
      <w:r w:rsid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i siedzib gmin między sobą. </w:t>
      </w:r>
      <w:r w:rsidR="00973085" w:rsidRPr="00C326FD">
        <w:rPr>
          <w:rFonts w:ascii="Georgia" w:hAnsi="Georgia"/>
        </w:rPr>
        <w:t xml:space="preserve"> </w:t>
      </w:r>
      <w:r w:rsidRPr="00C326FD">
        <w:rPr>
          <w:rFonts w:ascii="Georgia" w:hAnsi="Georgia"/>
        </w:rPr>
        <w:t xml:space="preserve">Proponowana uchwała ma na celu dostosowanie kategorii dróg do obowiązującego stanu prawnego oraz uporządkowanie sieci dróg powiatowych. </w:t>
      </w:r>
      <w:r w:rsidRPr="00FF3C62">
        <w:rPr>
          <w:rFonts w:ascii="Georgia" w:hAnsi="Georgia"/>
        </w:rPr>
        <w:t>Wójt Gminy Kalinowo wyraził wolę przejęcia odcinków dróg 1933N i 1945N oraz drogi 1941N.</w:t>
      </w:r>
    </w:p>
    <w:p w14:paraId="1A0F859D" w14:textId="57B62DDB" w:rsidR="004551AA" w:rsidRPr="003A56C4" w:rsidRDefault="004551AA" w:rsidP="004551AA">
      <w:pPr>
        <w:spacing w:line="276" w:lineRule="auto"/>
        <w:jc w:val="both"/>
        <w:rPr>
          <w:rFonts w:ascii="Georgia" w:hAnsi="Georgia"/>
          <w:color w:val="EE0000"/>
        </w:rPr>
      </w:pPr>
      <w:r w:rsidRPr="00A4093D">
        <w:rPr>
          <w:rFonts w:ascii="Georgia" w:hAnsi="Georgia"/>
        </w:rPr>
        <w:t xml:space="preserve">     W związku z brakiem dyskusji w </w:t>
      </w:r>
      <w:r>
        <w:rPr>
          <w:rFonts w:ascii="Georgia" w:hAnsi="Georgia"/>
        </w:rPr>
        <w:t xml:space="preserve">sprawie ww. projektu uchwały </w:t>
      </w:r>
      <w:r w:rsidRPr="00A4093D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                                  </w:t>
      </w:r>
      <w:r w:rsidRPr="00A4093D">
        <w:rPr>
          <w:rFonts w:ascii="Georgia" w:hAnsi="Georgia"/>
          <w:i/>
          <w:iCs/>
        </w:rPr>
        <w:t xml:space="preserve">D. Czepułkowska </w:t>
      </w:r>
      <w:r w:rsidRPr="00A4093D">
        <w:rPr>
          <w:rFonts w:ascii="Georgia" w:hAnsi="Georgia"/>
        </w:rPr>
        <w:t>przystąpiła do głosowania.</w:t>
      </w:r>
    </w:p>
    <w:p w14:paraId="60859C71" w14:textId="77777777" w:rsidR="004551AA" w:rsidRPr="002B7F80" w:rsidRDefault="004551AA" w:rsidP="004551AA">
      <w:pPr>
        <w:jc w:val="both"/>
        <w:rPr>
          <w:rFonts w:ascii="Georgia" w:hAnsi="Georgia"/>
          <w:b/>
          <w:bCs/>
          <w:sz w:val="8"/>
          <w:szCs w:val="8"/>
          <w:u w:val="single"/>
        </w:rPr>
      </w:pPr>
    </w:p>
    <w:p w14:paraId="00CF950A" w14:textId="5D486CFF" w:rsidR="004551AA" w:rsidRPr="004551AA" w:rsidRDefault="004551AA" w:rsidP="004551AA">
      <w:pPr>
        <w:jc w:val="both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4551AA">
        <w:rPr>
          <w:rFonts w:ascii="Georgia" w:hAnsi="Georgia"/>
          <w:sz w:val="22"/>
          <w:szCs w:val="22"/>
        </w:rPr>
        <w:t xml:space="preserve"> zaopiniowania projektu uchwały w sprawie pozbawienia kategorii niektórych dróg powiatowych na terenie gminy Kalinowo.</w:t>
      </w:r>
    </w:p>
    <w:p w14:paraId="42AC838C" w14:textId="77777777" w:rsidR="00C37C09" w:rsidRDefault="00C37C09" w:rsidP="004551AA">
      <w:pPr>
        <w:jc w:val="both"/>
        <w:rPr>
          <w:rStyle w:val="Pogrubienie"/>
          <w:rFonts w:ascii="Georgia" w:eastAsiaTheme="majorEastAsia" w:hAnsi="Georgia"/>
          <w:sz w:val="22"/>
          <w:szCs w:val="22"/>
          <w:u w:val="single"/>
        </w:rPr>
      </w:pPr>
    </w:p>
    <w:p w14:paraId="36954905" w14:textId="726C6005" w:rsidR="004551AA" w:rsidRPr="004551AA" w:rsidRDefault="004551AA" w:rsidP="004551AA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Style w:val="Pogrubienie"/>
          <w:rFonts w:ascii="Georgia" w:eastAsiaTheme="majorEastAsia" w:hAnsi="Georgia"/>
          <w:sz w:val="22"/>
          <w:szCs w:val="22"/>
          <w:u w:val="single"/>
        </w:rPr>
        <w:lastRenderedPageBreak/>
        <w:t>Wyniki głosowania</w:t>
      </w:r>
    </w:p>
    <w:p w14:paraId="08F8A757" w14:textId="77777777" w:rsidR="002B7F80" w:rsidRPr="004551AA" w:rsidRDefault="002B7F80" w:rsidP="002B7F80">
      <w:pPr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 xml:space="preserve">ZA: </w:t>
      </w:r>
      <w:r>
        <w:rPr>
          <w:rFonts w:ascii="Georgia" w:hAnsi="Georgia"/>
          <w:sz w:val="22"/>
          <w:szCs w:val="22"/>
        </w:rPr>
        <w:t>5</w:t>
      </w:r>
      <w:r w:rsidRPr="004551AA">
        <w:rPr>
          <w:rFonts w:ascii="Georgia" w:hAnsi="Georgia"/>
          <w:sz w:val="22"/>
          <w:szCs w:val="22"/>
        </w:rPr>
        <w:t xml:space="preserve">, PRZECIW: 0, WSTRZYMAŁ SIĘ: 0, BRAK GŁOSU: 0, NIEOBECNI: </w:t>
      </w:r>
      <w:r>
        <w:rPr>
          <w:rFonts w:ascii="Georgia" w:hAnsi="Georgia"/>
          <w:sz w:val="22"/>
          <w:szCs w:val="22"/>
        </w:rPr>
        <w:t>2</w:t>
      </w:r>
    </w:p>
    <w:p w14:paraId="4638732C" w14:textId="77777777" w:rsidR="002B7F80" w:rsidRPr="007E2719" w:rsidRDefault="002B7F80" w:rsidP="002B7F80">
      <w:pPr>
        <w:jc w:val="center"/>
        <w:rPr>
          <w:rFonts w:ascii="Georgia" w:hAnsi="Georgia"/>
          <w:sz w:val="12"/>
          <w:szCs w:val="12"/>
          <w:u w:val="single"/>
        </w:rPr>
      </w:pPr>
    </w:p>
    <w:p w14:paraId="7EA72C28" w14:textId="6062A60B" w:rsidR="002B7F80" w:rsidRPr="004551AA" w:rsidRDefault="002B7F80" w:rsidP="002B7F80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  <w:u w:val="single"/>
        </w:rPr>
        <w:t>Wyniki imienne:</w:t>
      </w:r>
      <w:r w:rsidRPr="004551AA">
        <w:rPr>
          <w:rFonts w:ascii="Georgia" w:hAnsi="Georgia"/>
          <w:sz w:val="22"/>
          <w:szCs w:val="22"/>
        </w:rPr>
        <w:br/>
      </w:r>
      <w:r w:rsidRPr="004551AA">
        <w:rPr>
          <w:rFonts w:ascii="Georgia" w:hAnsi="Georgia"/>
          <w:i/>
          <w:iCs/>
          <w:sz w:val="22"/>
          <w:szCs w:val="22"/>
        </w:rPr>
        <w:t>ZA</w:t>
      </w:r>
      <w:r w:rsidRPr="004551AA">
        <w:rPr>
          <w:rFonts w:ascii="Georgia" w:hAnsi="Georgia"/>
          <w:sz w:val="22"/>
          <w:szCs w:val="22"/>
        </w:rPr>
        <w:t xml:space="preserve"> </w:t>
      </w:r>
      <w:r w:rsidRPr="004551AA">
        <w:rPr>
          <w:rFonts w:ascii="Georgia" w:hAnsi="Georgia"/>
          <w:i/>
          <w:iCs/>
          <w:sz w:val="22"/>
          <w:szCs w:val="22"/>
        </w:rPr>
        <w:t>(</w:t>
      </w:r>
      <w:r w:rsidR="002303B8">
        <w:rPr>
          <w:rFonts w:ascii="Georgia" w:hAnsi="Georgia"/>
          <w:i/>
          <w:iCs/>
          <w:sz w:val="22"/>
          <w:szCs w:val="22"/>
        </w:rPr>
        <w:t>5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6E55FE2E" w14:textId="77777777" w:rsidR="002B7F80" w:rsidRPr="004551AA" w:rsidRDefault="002B7F80" w:rsidP="002B7F80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BARTNIK Tomasz Stanisław, BEZDZIECKI Andrzej, CZEPUŁKOWSKA Dorota Grażyna, DAWIDOWSKI Robert Stanisław</w:t>
      </w:r>
      <w:r w:rsidRPr="00095BF3">
        <w:rPr>
          <w:rFonts w:ascii="Georgia" w:hAnsi="Georgia"/>
          <w:sz w:val="22"/>
          <w:szCs w:val="22"/>
        </w:rPr>
        <w:t xml:space="preserve">, </w:t>
      </w:r>
      <w:r w:rsidRPr="004551AA">
        <w:rPr>
          <w:rFonts w:ascii="Georgia" w:hAnsi="Georgia"/>
          <w:sz w:val="22"/>
          <w:szCs w:val="22"/>
        </w:rPr>
        <w:t>WISZOWATY Andrzej</w:t>
      </w:r>
    </w:p>
    <w:p w14:paraId="74050A18" w14:textId="77777777" w:rsidR="002B7F80" w:rsidRPr="004551AA" w:rsidRDefault="002B7F80" w:rsidP="002B7F80">
      <w:pPr>
        <w:jc w:val="center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00611D67" w14:textId="77777777" w:rsidR="002B7F80" w:rsidRPr="004551AA" w:rsidRDefault="002B7F80" w:rsidP="002B7F80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BARTOSZEWICZ Adam, LASKOWSKI Mariusz</w:t>
      </w:r>
    </w:p>
    <w:p w14:paraId="567F0C0C" w14:textId="77777777" w:rsidR="004551AA" w:rsidRPr="00372062" w:rsidRDefault="004551AA" w:rsidP="004551AA">
      <w:pPr>
        <w:jc w:val="center"/>
        <w:rPr>
          <w:rFonts w:ascii="Georgia" w:hAnsi="Georgia"/>
          <w:sz w:val="12"/>
          <w:szCs w:val="12"/>
        </w:rPr>
      </w:pPr>
    </w:p>
    <w:p w14:paraId="62FDFED3" w14:textId="41288153" w:rsidR="004551AA" w:rsidRPr="00FF3C62" w:rsidRDefault="004551AA" w:rsidP="004551A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 w:rsidR="002B7F80">
        <w:rPr>
          <w:rFonts w:ascii="Georgia" w:hAnsi="Georgia"/>
        </w:rPr>
        <w:t>5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1A63646F" w14:textId="77777777" w:rsidR="00FF3C62" w:rsidRPr="002B7F80" w:rsidRDefault="00FF3C62" w:rsidP="00FF3C62">
      <w:pPr>
        <w:jc w:val="both"/>
        <w:rPr>
          <w:rFonts w:ascii="Georgia" w:hAnsi="Georgia"/>
          <w:sz w:val="8"/>
          <w:szCs w:val="8"/>
        </w:rPr>
      </w:pPr>
    </w:p>
    <w:p w14:paraId="4FCDFF9B" w14:textId="6CDBF9CC" w:rsidR="00A4093D" w:rsidRPr="00085376" w:rsidRDefault="00A4093D" w:rsidP="004551AA">
      <w:pPr>
        <w:pStyle w:val="Akapitzlist"/>
        <w:numPr>
          <w:ilvl w:val="0"/>
          <w:numId w:val="6"/>
        </w:numPr>
        <w:jc w:val="both"/>
        <w:rPr>
          <w:rFonts w:ascii="Georgia" w:hAnsi="Georgia"/>
          <w:b/>
          <w:bCs/>
        </w:rPr>
      </w:pPr>
      <w:r w:rsidRPr="00085376">
        <w:rPr>
          <w:rFonts w:ascii="Georgia" w:hAnsi="Georgia"/>
          <w:b/>
          <w:bCs/>
        </w:rPr>
        <w:t>zmian w Wieloletniej Prognozie Finansowej Powiatu Ełckiego na lata 2025-2032;</w:t>
      </w:r>
    </w:p>
    <w:p w14:paraId="040C59B0" w14:textId="77777777" w:rsidR="00A4093D" w:rsidRPr="003A56C4" w:rsidRDefault="00A4093D" w:rsidP="00A4093D">
      <w:pPr>
        <w:ind w:left="360"/>
        <w:rPr>
          <w:rFonts w:ascii="Georgia" w:hAnsi="Georgia"/>
          <w:sz w:val="12"/>
          <w:szCs w:val="12"/>
        </w:rPr>
      </w:pPr>
    </w:p>
    <w:p w14:paraId="5D848EB8" w14:textId="34ED76C4" w:rsidR="00A4093D" w:rsidRPr="00A4093D" w:rsidRDefault="00A4093D" w:rsidP="00A4093D">
      <w:pPr>
        <w:spacing w:line="276" w:lineRule="auto"/>
        <w:ind w:firstLine="360"/>
        <w:jc w:val="both"/>
        <w:rPr>
          <w:rFonts w:ascii="Georgia" w:hAnsi="Georgia" w:cs="Arial"/>
        </w:rPr>
      </w:pPr>
      <w:r w:rsidRPr="00A4093D">
        <w:rPr>
          <w:rFonts w:ascii="Georgia" w:hAnsi="Georgia"/>
          <w:i/>
          <w:iCs/>
        </w:rPr>
        <w:t>Przewodnicząca</w:t>
      </w:r>
      <w:r w:rsidRPr="00A4093D">
        <w:rPr>
          <w:rFonts w:ascii="Georgia" w:hAnsi="Georgia"/>
        </w:rPr>
        <w:t xml:space="preserve"> </w:t>
      </w:r>
      <w:r w:rsidRPr="00A4093D">
        <w:rPr>
          <w:rFonts w:ascii="Georgia" w:hAnsi="Georgia"/>
          <w:i/>
          <w:iCs/>
        </w:rPr>
        <w:t>Komisji</w:t>
      </w:r>
      <w:r w:rsidRPr="00A4093D">
        <w:rPr>
          <w:rFonts w:ascii="Georgia" w:hAnsi="Georgia"/>
        </w:rPr>
        <w:t xml:space="preserve"> poprosiła </w:t>
      </w:r>
      <w:r w:rsidRPr="00A4093D">
        <w:rPr>
          <w:rFonts w:ascii="Georgia" w:hAnsi="Georgia"/>
          <w:i/>
          <w:iCs/>
        </w:rPr>
        <w:t xml:space="preserve">Skarbnik G. </w:t>
      </w:r>
      <w:proofErr w:type="spellStart"/>
      <w:r w:rsidRPr="00A4093D">
        <w:rPr>
          <w:rFonts w:ascii="Georgia" w:hAnsi="Georgia"/>
          <w:i/>
          <w:iCs/>
        </w:rPr>
        <w:t>Boroda</w:t>
      </w:r>
      <w:proofErr w:type="spellEnd"/>
      <w:r w:rsidRPr="00A4093D">
        <w:rPr>
          <w:rFonts w:ascii="Georgia" w:hAnsi="Georgia" w:cs="Arial"/>
        </w:rPr>
        <w:t xml:space="preserve"> o łączne omówienie projektów uchwał budżetowych związanych z branżową komisją, zarazem poinformowała, że zostaną one przegłosowane oddzielnie.</w:t>
      </w:r>
    </w:p>
    <w:p w14:paraId="41640B13" w14:textId="77777777" w:rsidR="00A4093D" w:rsidRPr="00A4093D" w:rsidRDefault="00A4093D" w:rsidP="00A4093D">
      <w:pPr>
        <w:spacing w:line="276" w:lineRule="auto"/>
        <w:ind w:firstLine="360"/>
        <w:jc w:val="both"/>
        <w:rPr>
          <w:rFonts w:ascii="Georgia" w:hAnsi="Georgia"/>
        </w:rPr>
      </w:pPr>
      <w:r w:rsidRPr="00A4093D">
        <w:rPr>
          <w:rFonts w:ascii="Georgia" w:hAnsi="Georgia"/>
          <w:i/>
          <w:iCs/>
        </w:rPr>
        <w:t xml:space="preserve">Skarbnik Powiatu </w:t>
      </w:r>
      <w:r w:rsidRPr="00A4093D"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3609B6C3" w14:textId="77E17F7D" w:rsidR="00A4093D" w:rsidRPr="00A4093D" w:rsidRDefault="00A4093D" w:rsidP="00A409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 xml:space="preserve">Plan dochodów ogółem w wysokości 270 052 907, 17 zł, w tym dochody bieżące </w:t>
      </w:r>
      <w:r w:rsidR="008F2F89">
        <w:rPr>
          <w:rFonts w:ascii="Georgia" w:hAnsi="Georgia"/>
        </w:rPr>
        <w:t xml:space="preserve">        </w:t>
      </w:r>
      <w:r w:rsidRPr="00A4093D">
        <w:rPr>
          <w:rFonts w:ascii="Georgia" w:hAnsi="Georgia"/>
        </w:rPr>
        <w:t>w wysokości 238 695 040,65 zł i dochody majątkowe w wysokości 31 357 866,52 zł.</w:t>
      </w:r>
    </w:p>
    <w:p w14:paraId="2DB52F08" w14:textId="7B388099" w:rsidR="00A4093D" w:rsidRPr="00A4093D" w:rsidRDefault="00A4093D" w:rsidP="00A409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 xml:space="preserve">Plan wydatków ogółem w wysokości 283 526 179,92 zł, w tym wydatki bieżące </w:t>
      </w:r>
      <w:r w:rsidR="008F2F89">
        <w:rPr>
          <w:rFonts w:ascii="Georgia" w:hAnsi="Georgia"/>
        </w:rPr>
        <w:t xml:space="preserve">          </w:t>
      </w:r>
      <w:r w:rsidRPr="00A4093D">
        <w:rPr>
          <w:rFonts w:ascii="Georgia" w:hAnsi="Georgia"/>
        </w:rPr>
        <w:t>w</w:t>
      </w:r>
      <w:r w:rsidR="008F2F89">
        <w:rPr>
          <w:rFonts w:ascii="Georgia" w:hAnsi="Georgia"/>
        </w:rPr>
        <w:t xml:space="preserve"> </w:t>
      </w:r>
      <w:r w:rsidRPr="00A4093D">
        <w:rPr>
          <w:rFonts w:ascii="Georgia" w:hAnsi="Georgia"/>
        </w:rPr>
        <w:t>wysokości 239 050477,85</w:t>
      </w:r>
      <w:r w:rsidR="008F2F89">
        <w:rPr>
          <w:rFonts w:ascii="Georgia" w:hAnsi="Georgia"/>
        </w:rPr>
        <w:t xml:space="preserve"> </w:t>
      </w:r>
      <w:r w:rsidRPr="00A4093D">
        <w:rPr>
          <w:rFonts w:ascii="Georgia" w:hAnsi="Georgia"/>
        </w:rPr>
        <w:t>zł i wydatki majątkowe w wysokości                            44 475 702,07 zł.</w:t>
      </w:r>
    </w:p>
    <w:p w14:paraId="1ADA17BB" w14:textId="77777777" w:rsidR="00A4093D" w:rsidRPr="00A4093D" w:rsidRDefault="00A4093D" w:rsidP="00A409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>Planowany deficyt budżetu w wysokości 13 473 272,75 zł zostanie pokryty przychodami pochodzącymi z:</w:t>
      </w:r>
    </w:p>
    <w:p w14:paraId="3BCD21E6" w14:textId="6096F88B" w:rsidR="00A4093D" w:rsidRPr="00A4093D" w:rsidRDefault="00A4093D" w:rsidP="00A409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 xml:space="preserve">niewykorzystanych środków pieniężnych na rachunku bieżącym budżetu, wynikających z rozliczenia dochodów i wydatków nimi finansowanych związanych ze szczególnymi zasadami wykonania budżetu określonymi                 </w:t>
      </w:r>
      <w:r w:rsidR="008F2F89">
        <w:rPr>
          <w:rFonts w:ascii="Georgia" w:hAnsi="Georgia"/>
        </w:rPr>
        <w:t xml:space="preserve">   </w:t>
      </w:r>
      <w:r w:rsidRPr="00A4093D">
        <w:rPr>
          <w:rFonts w:ascii="Georgia" w:hAnsi="Georgia"/>
        </w:rPr>
        <w:t>w odrębnych ustawach w kwocie 308 562,87 zł;</w:t>
      </w:r>
    </w:p>
    <w:p w14:paraId="479A3A8A" w14:textId="71F699E5" w:rsidR="00A4093D" w:rsidRPr="00A4093D" w:rsidRDefault="00A4093D" w:rsidP="00A409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 xml:space="preserve">niewykorzystanych środków pieniężnych na rachunku bieżącym budżetu, wynikających z rozliczenia środków określonych w art. 5 ust. 1 pkt 2 ustawy         </w:t>
      </w:r>
      <w:r w:rsidR="008F2F89">
        <w:rPr>
          <w:rFonts w:ascii="Georgia" w:hAnsi="Georgia"/>
        </w:rPr>
        <w:t xml:space="preserve">    </w:t>
      </w:r>
      <w:r w:rsidRPr="00A4093D">
        <w:rPr>
          <w:rFonts w:ascii="Georgia" w:hAnsi="Georgia"/>
        </w:rPr>
        <w:t xml:space="preserve"> o finansach publicznych i dotacji na realizację programu, projektu lub zadania finansowanego z udziałem tych środków w kwocie 5 061 229,93 zł;</w:t>
      </w:r>
    </w:p>
    <w:p w14:paraId="02C48CA3" w14:textId="77777777" w:rsidR="00A4093D" w:rsidRPr="00A4093D" w:rsidRDefault="00A4093D" w:rsidP="00A409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>nadwyżki budżetu z lat ubiegłych w kwocie 8 103 479,95 zł.</w:t>
      </w:r>
    </w:p>
    <w:p w14:paraId="49540E26" w14:textId="77777777" w:rsidR="00A4093D" w:rsidRPr="00A4093D" w:rsidRDefault="00A4093D" w:rsidP="00A4093D">
      <w:pPr>
        <w:spacing w:line="276" w:lineRule="auto"/>
        <w:jc w:val="both"/>
        <w:rPr>
          <w:rFonts w:ascii="Georgia" w:hAnsi="Georgia"/>
          <w:color w:val="000000" w:themeColor="text1"/>
        </w:rPr>
      </w:pPr>
      <w:r w:rsidRPr="00A4093D">
        <w:rPr>
          <w:rFonts w:ascii="Georgia" w:hAnsi="Georgia"/>
        </w:rPr>
        <w:t xml:space="preserve">Następnie dodała, że zmiany w realizacji budżetu na 2025 r. mają wpływ na zmiany dokonane w Wieloletniej Prognozie Finansowej na lata 2025-2032. W 2025 r. zwiększono dochody bieżące o kwotę 1 414 793,45 zł oraz zwiększono dochody majątkowe o kwotę 93 000,00 zł. Wydatki ogółem zwiększono o kwotę 1 507 793,45 zł, w tym zwiększono wydatki bieżące o kwotę 1 457 793,45 zł oraz wydatki majątkowe          o kwotę 50 000,00 zł. W związku z powyższym wynik budżetu nie uległ zmianie. Planowane przychody budżetu wynoszą 17 064 608,66 zł i pochodzą z nadwyżki budżetowej z lat ubiegłych. Rozchody budżetu wynoszą 3 591 335,91 zł i zostaną przeznaczone na wykup papierów wartościowych w wysokości 3 000 000,00 zł oraz na przelewy na rachunki lokat w wysokości 591 335,91 zł. Po wprowadzonych zmianach </w:t>
      </w:r>
      <w:r w:rsidRPr="00A4093D">
        <w:rPr>
          <w:rFonts w:ascii="Georgia" w:hAnsi="Georgia"/>
        </w:rPr>
        <w:lastRenderedPageBreak/>
        <w:t xml:space="preserve">planowana łączna kwota długu na koniec 2025 r. wyniesie 22 000 000,00 zł. Na koniec </w:t>
      </w:r>
      <w:r w:rsidRPr="00A4093D">
        <w:rPr>
          <w:rFonts w:ascii="Georgia" w:hAnsi="Georgia"/>
          <w:i/>
          <w:iCs/>
        </w:rPr>
        <w:t>Skarbnik Powiatu</w:t>
      </w:r>
      <w:r w:rsidRPr="00A4093D">
        <w:rPr>
          <w:rFonts w:ascii="Georgia" w:hAnsi="Georgia"/>
        </w:rPr>
        <w:t xml:space="preserve"> poinformowała, że na najbliższą Sesję Rady Powiatu Ełckiego planowane jest wprowadzenie autopoprawek do omawianych projektów uchwał                 z uwagi na </w:t>
      </w:r>
      <w:r w:rsidRPr="00A4093D">
        <w:rPr>
          <w:rFonts w:ascii="Georgia" w:hAnsi="Georgia"/>
          <w:color w:val="000000" w:themeColor="text1"/>
        </w:rPr>
        <w:t>m.in. otrzymane decyzje Wojewody Warmińsko-Mazurskiego.</w:t>
      </w:r>
    </w:p>
    <w:p w14:paraId="27A9E451" w14:textId="6DDCEAAF" w:rsidR="00A4093D" w:rsidRDefault="00A4093D" w:rsidP="003A56C4">
      <w:pPr>
        <w:spacing w:line="276" w:lineRule="auto"/>
        <w:jc w:val="both"/>
        <w:rPr>
          <w:rFonts w:ascii="Georgia" w:hAnsi="Georgia"/>
        </w:rPr>
      </w:pPr>
      <w:r w:rsidRPr="00A4093D">
        <w:rPr>
          <w:rFonts w:ascii="Georgia" w:hAnsi="Georgia"/>
        </w:rPr>
        <w:t xml:space="preserve">     W związku z brakiem dyskusji w sprawie niniejszych projektów uchwał </w:t>
      </w:r>
      <w:r w:rsidRPr="00A4093D">
        <w:rPr>
          <w:rFonts w:ascii="Georgia" w:hAnsi="Georgia"/>
          <w:i/>
          <w:iCs/>
        </w:rPr>
        <w:t xml:space="preserve">Przewodnicząca D. Czepułkowska </w:t>
      </w:r>
      <w:r w:rsidRPr="00A4093D">
        <w:rPr>
          <w:rFonts w:ascii="Georgia" w:hAnsi="Georgia"/>
        </w:rPr>
        <w:t>przystąpiła do głosowania.</w:t>
      </w:r>
    </w:p>
    <w:p w14:paraId="5CAA1EB6" w14:textId="77777777" w:rsidR="004551AA" w:rsidRPr="004551AA" w:rsidRDefault="004551AA" w:rsidP="003A56C4">
      <w:pPr>
        <w:spacing w:line="276" w:lineRule="auto"/>
        <w:jc w:val="both"/>
        <w:rPr>
          <w:rFonts w:ascii="Georgia" w:hAnsi="Georgia"/>
          <w:color w:val="EE0000"/>
          <w:sz w:val="12"/>
          <w:szCs w:val="12"/>
        </w:rPr>
      </w:pPr>
    </w:p>
    <w:p w14:paraId="38AFA5D8" w14:textId="3D327C5B" w:rsidR="00A4093D" w:rsidRPr="004551AA" w:rsidRDefault="00A4093D" w:rsidP="00A4093D">
      <w:pPr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4551AA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4551AA">
        <w:rPr>
          <w:rFonts w:ascii="Georgia" w:hAnsi="Georgia"/>
          <w:sz w:val="22"/>
          <w:szCs w:val="22"/>
        </w:rPr>
        <w:t xml:space="preserve"> zaopiniowania projektu uchwały w sprawie zmian w Wieloletniej Prognozie Finansowej Powiatu Ełckiego na lata 2025-2032.</w:t>
      </w:r>
    </w:p>
    <w:p w14:paraId="457A1860" w14:textId="77777777" w:rsidR="00A4093D" w:rsidRPr="004551AA" w:rsidRDefault="00A4093D" w:rsidP="00A4093D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28B1B470" w14:textId="77777777" w:rsidR="002B7F80" w:rsidRPr="004551AA" w:rsidRDefault="002B7F80" w:rsidP="002B7F80">
      <w:pPr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 xml:space="preserve">ZA: </w:t>
      </w:r>
      <w:r>
        <w:rPr>
          <w:rFonts w:ascii="Georgia" w:hAnsi="Georgia"/>
          <w:sz w:val="22"/>
          <w:szCs w:val="22"/>
        </w:rPr>
        <w:t>5</w:t>
      </w:r>
      <w:r w:rsidRPr="004551AA">
        <w:rPr>
          <w:rFonts w:ascii="Georgia" w:hAnsi="Georgia"/>
          <w:sz w:val="22"/>
          <w:szCs w:val="22"/>
        </w:rPr>
        <w:t xml:space="preserve">, PRZECIW: 0, WSTRZYMAŁ SIĘ: 0, BRAK GŁOSU: 0, NIEOBECNI: </w:t>
      </w:r>
      <w:r>
        <w:rPr>
          <w:rFonts w:ascii="Georgia" w:hAnsi="Georgia"/>
          <w:sz w:val="22"/>
          <w:szCs w:val="22"/>
        </w:rPr>
        <w:t>2</w:t>
      </w:r>
    </w:p>
    <w:p w14:paraId="4463F31F" w14:textId="77777777" w:rsidR="002B7F80" w:rsidRPr="007E2719" w:rsidRDefault="002B7F80" w:rsidP="002B7F80">
      <w:pPr>
        <w:jc w:val="center"/>
        <w:rPr>
          <w:rFonts w:ascii="Georgia" w:hAnsi="Georgia"/>
          <w:sz w:val="12"/>
          <w:szCs w:val="12"/>
          <w:u w:val="single"/>
        </w:rPr>
      </w:pPr>
    </w:p>
    <w:p w14:paraId="4972CA99" w14:textId="74D13F71" w:rsidR="002B7F80" w:rsidRPr="004551AA" w:rsidRDefault="002B7F80" w:rsidP="002B7F80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  <w:u w:val="single"/>
        </w:rPr>
        <w:t>Wyniki imienne:</w:t>
      </w:r>
      <w:r w:rsidRPr="004551AA">
        <w:rPr>
          <w:rFonts w:ascii="Georgia" w:hAnsi="Georgia"/>
          <w:sz w:val="22"/>
          <w:szCs w:val="22"/>
        </w:rPr>
        <w:br/>
      </w:r>
      <w:r w:rsidRPr="004551AA">
        <w:rPr>
          <w:rFonts w:ascii="Georgia" w:hAnsi="Georgia"/>
          <w:i/>
          <w:iCs/>
          <w:sz w:val="22"/>
          <w:szCs w:val="22"/>
        </w:rPr>
        <w:t>ZA</w:t>
      </w:r>
      <w:r w:rsidRPr="004551AA">
        <w:rPr>
          <w:rFonts w:ascii="Georgia" w:hAnsi="Georgia"/>
          <w:sz w:val="22"/>
          <w:szCs w:val="22"/>
        </w:rPr>
        <w:t xml:space="preserve"> </w:t>
      </w:r>
      <w:r w:rsidRPr="004551AA">
        <w:rPr>
          <w:rFonts w:ascii="Georgia" w:hAnsi="Georgia"/>
          <w:i/>
          <w:iCs/>
          <w:sz w:val="22"/>
          <w:szCs w:val="22"/>
        </w:rPr>
        <w:t>(</w:t>
      </w:r>
      <w:r w:rsidR="002303B8">
        <w:rPr>
          <w:rFonts w:ascii="Georgia" w:hAnsi="Georgia"/>
          <w:i/>
          <w:iCs/>
          <w:sz w:val="22"/>
          <w:szCs w:val="22"/>
        </w:rPr>
        <w:t>5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53D31D5B" w14:textId="77777777" w:rsidR="002B7F80" w:rsidRPr="004551AA" w:rsidRDefault="002B7F80" w:rsidP="002B7F80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BARTNIK Tomasz Stanisław, BEZDZIECKI Andrzej, CZEPUŁKOWSKA Dorota Grażyna, DAWIDOWSKI Robert Stanisław</w:t>
      </w:r>
      <w:r w:rsidRPr="00095BF3">
        <w:rPr>
          <w:rFonts w:ascii="Georgia" w:hAnsi="Georgia"/>
          <w:sz w:val="22"/>
          <w:szCs w:val="22"/>
        </w:rPr>
        <w:t xml:space="preserve">, </w:t>
      </w:r>
      <w:r w:rsidRPr="004551AA">
        <w:rPr>
          <w:rFonts w:ascii="Georgia" w:hAnsi="Georgia"/>
          <w:sz w:val="22"/>
          <w:szCs w:val="22"/>
        </w:rPr>
        <w:t>WISZOWATY Andrzej</w:t>
      </w:r>
    </w:p>
    <w:p w14:paraId="651A1ABA" w14:textId="77777777" w:rsidR="002B7F80" w:rsidRPr="004551AA" w:rsidRDefault="002B7F80" w:rsidP="002B7F80">
      <w:pPr>
        <w:jc w:val="center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35803646" w14:textId="77777777" w:rsidR="002B7F80" w:rsidRPr="004551AA" w:rsidRDefault="002B7F80" w:rsidP="002B7F80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BARTOSZEWICZ Adam, LASKOWSKI Mariusz</w:t>
      </w:r>
    </w:p>
    <w:p w14:paraId="700CECB2" w14:textId="77777777" w:rsidR="00A4093D" w:rsidRPr="003A56C4" w:rsidRDefault="00A4093D" w:rsidP="003A56C4">
      <w:pPr>
        <w:rPr>
          <w:rFonts w:ascii="Georgia" w:hAnsi="Georgia"/>
          <w:b/>
          <w:bCs/>
          <w:sz w:val="12"/>
          <w:szCs w:val="12"/>
        </w:rPr>
      </w:pPr>
    </w:p>
    <w:p w14:paraId="7730A0AE" w14:textId="01CFEC19" w:rsidR="003A56C4" w:rsidRDefault="003A56C4" w:rsidP="003A56C4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 w:rsidR="002B7F80">
        <w:rPr>
          <w:rFonts w:ascii="Georgia" w:hAnsi="Georgia"/>
        </w:rPr>
        <w:t>5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755874C5" w14:textId="77777777" w:rsidR="00A4093D" w:rsidRPr="003A56C4" w:rsidRDefault="00A4093D" w:rsidP="00A4093D">
      <w:pPr>
        <w:ind w:left="360"/>
        <w:rPr>
          <w:rFonts w:ascii="Georgia" w:hAnsi="Georgia"/>
          <w:sz w:val="12"/>
          <w:szCs w:val="12"/>
        </w:rPr>
      </w:pPr>
    </w:p>
    <w:p w14:paraId="6474DF04" w14:textId="4E0AF614" w:rsidR="00A4093D" w:rsidRPr="00085376" w:rsidRDefault="00A4093D" w:rsidP="004551AA">
      <w:pPr>
        <w:pStyle w:val="Akapitzlist"/>
        <w:numPr>
          <w:ilvl w:val="0"/>
          <w:numId w:val="6"/>
        </w:numPr>
        <w:rPr>
          <w:rFonts w:ascii="Georgia" w:hAnsi="Georgia"/>
          <w:b/>
          <w:bCs/>
        </w:rPr>
      </w:pPr>
      <w:r w:rsidRPr="00085376">
        <w:rPr>
          <w:rFonts w:ascii="Georgia" w:hAnsi="Georgia"/>
          <w:b/>
          <w:bCs/>
        </w:rPr>
        <w:t>zmian w budżecie Powiatu Ełckiego na 2025 r.</w:t>
      </w:r>
    </w:p>
    <w:p w14:paraId="4CB21407" w14:textId="77777777" w:rsidR="004551AA" w:rsidRPr="004551AA" w:rsidRDefault="004551AA" w:rsidP="004551AA">
      <w:pPr>
        <w:spacing w:line="276" w:lineRule="auto"/>
        <w:jc w:val="both"/>
        <w:rPr>
          <w:rFonts w:ascii="Georgia" w:hAnsi="Georgia"/>
          <w:color w:val="EE0000"/>
          <w:sz w:val="12"/>
          <w:szCs w:val="12"/>
        </w:rPr>
      </w:pPr>
    </w:p>
    <w:p w14:paraId="66B734B8" w14:textId="2866DDB2" w:rsidR="004551AA" w:rsidRPr="004551AA" w:rsidRDefault="004551AA" w:rsidP="00D00D02">
      <w:pPr>
        <w:jc w:val="both"/>
        <w:rPr>
          <w:rFonts w:ascii="Georgia" w:hAnsi="Georgia"/>
          <w:b/>
          <w:bCs/>
          <w:i/>
          <w:iCs/>
          <w:sz w:val="22"/>
          <w:szCs w:val="22"/>
        </w:rPr>
      </w:pPr>
      <w:r w:rsidRPr="004551AA">
        <w:rPr>
          <w:rFonts w:ascii="Georgia" w:hAnsi="Georgia"/>
          <w:b/>
          <w:bCs/>
          <w:sz w:val="22"/>
          <w:szCs w:val="22"/>
          <w:u w:val="single"/>
        </w:rPr>
        <w:t>Głosowano w sprawie:</w:t>
      </w:r>
      <w:r w:rsidRPr="004551AA">
        <w:rPr>
          <w:rFonts w:ascii="Georgia" w:hAnsi="Georgia"/>
          <w:sz w:val="22"/>
          <w:szCs w:val="22"/>
        </w:rPr>
        <w:t xml:space="preserve"> zaopiniowania projektu uchwały w sprawie zmian </w:t>
      </w:r>
      <w:r w:rsidRPr="00B34331">
        <w:rPr>
          <w:rFonts w:ascii="Georgia" w:hAnsi="Georgia"/>
          <w:sz w:val="22"/>
          <w:szCs w:val="22"/>
        </w:rPr>
        <w:t xml:space="preserve">w </w:t>
      </w:r>
      <w:r w:rsidR="00B34331" w:rsidRPr="00B34331">
        <w:rPr>
          <w:rFonts w:ascii="Georgia" w:hAnsi="Georgia"/>
          <w:sz w:val="22"/>
          <w:szCs w:val="22"/>
        </w:rPr>
        <w:t>budżecie Powiatu Ełckiego na 2025 r.</w:t>
      </w:r>
    </w:p>
    <w:p w14:paraId="1D6E716E" w14:textId="77777777" w:rsidR="004551AA" w:rsidRPr="004551AA" w:rsidRDefault="004551AA" w:rsidP="00D00D02">
      <w:pPr>
        <w:jc w:val="both"/>
        <w:rPr>
          <w:rFonts w:ascii="Georgia" w:hAnsi="Georgia"/>
          <w:i/>
          <w:iCs/>
          <w:sz w:val="22"/>
          <w:szCs w:val="22"/>
        </w:rPr>
      </w:pPr>
      <w:r w:rsidRPr="004551AA">
        <w:rPr>
          <w:rStyle w:val="Pogrubienie"/>
          <w:rFonts w:ascii="Georgia" w:eastAsiaTheme="majorEastAsia" w:hAnsi="Georgia"/>
          <w:sz w:val="22"/>
          <w:szCs w:val="22"/>
          <w:u w:val="single"/>
        </w:rPr>
        <w:t>Wyniki głosowania</w:t>
      </w:r>
    </w:p>
    <w:p w14:paraId="12AEFA11" w14:textId="77777777" w:rsidR="002B7F80" w:rsidRPr="004551AA" w:rsidRDefault="002B7F80" w:rsidP="00D00D02">
      <w:pPr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 xml:space="preserve">ZA: </w:t>
      </w:r>
      <w:r>
        <w:rPr>
          <w:rFonts w:ascii="Georgia" w:hAnsi="Georgia"/>
          <w:sz w:val="22"/>
          <w:szCs w:val="22"/>
        </w:rPr>
        <w:t>5</w:t>
      </w:r>
      <w:r w:rsidRPr="004551AA">
        <w:rPr>
          <w:rFonts w:ascii="Georgia" w:hAnsi="Georgia"/>
          <w:sz w:val="22"/>
          <w:szCs w:val="22"/>
        </w:rPr>
        <w:t xml:space="preserve">, PRZECIW: 0, WSTRZYMAŁ SIĘ: 0, BRAK GŁOSU: 0, NIEOBECNI: </w:t>
      </w:r>
      <w:r>
        <w:rPr>
          <w:rFonts w:ascii="Georgia" w:hAnsi="Georgia"/>
          <w:sz w:val="22"/>
          <w:szCs w:val="22"/>
        </w:rPr>
        <w:t>2</w:t>
      </w:r>
    </w:p>
    <w:p w14:paraId="5DBC2176" w14:textId="77777777" w:rsidR="002B7F80" w:rsidRPr="007E2719" w:rsidRDefault="002B7F80" w:rsidP="00D00D02">
      <w:pPr>
        <w:jc w:val="center"/>
        <w:rPr>
          <w:rFonts w:ascii="Georgia" w:hAnsi="Georgia"/>
          <w:sz w:val="12"/>
          <w:szCs w:val="12"/>
          <w:u w:val="single"/>
        </w:rPr>
      </w:pPr>
    </w:p>
    <w:p w14:paraId="155C8A0E" w14:textId="1AD09E47" w:rsidR="002B7F80" w:rsidRPr="004551AA" w:rsidRDefault="002B7F80" w:rsidP="00D00D02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  <w:u w:val="single"/>
        </w:rPr>
        <w:t>Wyniki imienne:</w:t>
      </w:r>
      <w:r w:rsidRPr="004551AA">
        <w:rPr>
          <w:rFonts w:ascii="Georgia" w:hAnsi="Georgia"/>
          <w:sz w:val="22"/>
          <w:szCs w:val="22"/>
        </w:rPr>
        <w:br/>
      </w:r>
      <w:r w:rsidRPr="004551AA">
        <w:rPr>
          <w:rFonts w:ascii="Georgia" w:hAnsi="Georgia"/>
          <w:i/>
          <w:iCs/>
          <w:sz w:val="22"/>
          <w:szCs w:val="22"/>
        </w:rPr>
        <w:t>ZA</w:t>
      </w:r>
      <w:r w:rsidRPr="004551AA">
        <w:rPr>
          <w:rFonts w:ascii="Georgia" w:hAnsi="Georgia"/>
          <w:sz w:val="22"/>
          <w:szCs w:val="22"/>
        </w:rPr>
        <w:t xml:space="preserve"> </w:t>
      </w:r>
      <w:r w:rsidRPr="004551AA">
        <w:rPr>
          <w:rFonts w:ascii="Georgia" w:hAnsi="Georgia"/>
          <w:i/>
          <w:iCs/>
          <w:sz w:val="22"/>
          <w:szCs w:val="22"/>
        </w:rPr>
        <w:t>(</w:t>
      </w:r>
      <w:r w:rsidR="002303B8">
        <w:rPr>
          <w:rFonts w:ascii="Georgia" w:hAnsi="Georgia"/>
          <w:i/>
          <w:iCs/>
          <w:sz w:val="22"/>
          <w:szCs w:val="22"/>
        </w:rPr>
        <w:t>5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1A28FAED" w14:textId="77777777" w:rsidR="002B7F80" w:rsidRPr="004551AA" w:rsidRDefault="002B7F80" w:rsidP="00D00D02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BARTNIK Tomasz Stanisław, BEZDZIECKI Andrzej, CZEPUŁKOWSKA Dorota Grażyna, DAWIDOWSKI Robert Stanisław</w:t>
      </w:r>
      <w:r w:rsidRPr="00095BF3">
        <w:rPr>
          <w:rFonts w:ascii="Georgia" w:hAnsi="Georgia"/>
          <w:sz w:val="22"/>
          <w:szCs w:val="22"/>
        </w:rPr>
        <w:t xml:space="preserve">, </w:t>
      </w:r>
      <w:r w:rsidRPr="004551AA">
        <w:rPr>
          <w:rFonts w:ascii="Georgia" w:hAnsi="Georgia"/>
          <w:sz w:val="22"/>
          <w:szCs w:val="22"/>
        </w:rPr>
        <w:t>WISZOWATY Andrzej</w:t>
      </w:r>
    </w:p>
    <w:p w14:paraId="312F26A6" w14:textId="77777777" w:rsidR="002B7F80" w:rsidRPr="004551AA" w:rsidRDefault="002B7F80" w:rsidP="00D00D02">
      <w:pPr>
        <w:jc w:val="center"/>
        <w:rPr>
          <w:rFonts w:ascii="Georgia" w:hAnsi="Georgia"/>
          <w:i/>
          <w:iCs/>
          <w:sz w:val="22"/>
          <w:szCs w:val="22"/>
        </w:rPr>
      </w:pPr>
      <w:r w:rsidRPr="004551AA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4551AA">
        <w:rPr>
          <w:rFonts w:ascii="Georgia" w:hAnsi="Georgia"/>
          <w:i/>
          <w:iCs/>
          <w:sz w:val="22"/>
          <w:szCs w:val="22"/>
        </w:rPr>
        <w:t>)</w:t>
      </w:r>
    </w:p>
    <w:p w14:paraId="78EA6BE5" w14:textId="77777777" w:rsidR="002B7F80" w:rsidRPr="004551AA" w:rsidRDefault="002B7F80" w:rsidP="00D00D02">
      <w:pPr>
        <w:jc w:val="center"/>
        <w:rPr>
          <w:rFonts w:ascii="Georgia" w:hAnsi="Georgia"/>
          <w:sz w:val="22"/>
          <w:szCs w:val="22"/>
        </w:rPr>
      </w:pPr>
      <w:r w:rsidRPr="004551AA">
        <w:rPr>
          <w:rFonts w:ascii="Georgia" w:hAnsi="Georgia"/>
          <w:sz w:val="22"/>
          <w:szCs w:val="22"/>
        </w:rPr>
        <w:t>BARTOSZEWICZ Adam, LASKOWSKI Mariusz</w:t>
      </w:r>
    </w:p>
    <w:p w14:paraId="4F24FC4F" w14:textId="77777777" w:rsidR="004551AA" w:rsidRPr="003A56C4" w:rsidRDefault="004551AA" w:rsidP="004551AA">
      <w:pPr>
        <w:rPr>
          <w:rFonts w:ascii="Georgia" w:hAnsi="Georgia"/>
          <w:b/>
          <w:bCs/>
          <w:sz w:val="12"/>
          <w:szCs w:val="12"/>
        </w:rPr>
      </w:pPr>
    </w:p>
    <w:p w14:paraId="392BAD7D" w14:textId="650473A3" w:rsidR="002B7F80" w:rsidRDefault="004551AA" w:rsidP="00A4093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 w:rsidR="002B7F80">
        <w:rPr>
          <w:rFonts w:ascii="Georgia" w:hAnsi="Georgia"/>
        </w:rPr>
        <w:t>5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67DC317F" w14:textId="77777777" w:rsidR="00D00D02" w:rsidRPr="00D00D02" w:rsidRDefault="00D00D02" w:rsidP="00A4093D">
      <w:pPr>
        <w:spacing w:line="276" w:lineRule="auto"/>
        <w:jc w:val="both"/>
        <w:rPr>
          <w:rFonts w:ascii="Georgia" w:hAnsi="Georgia"/>
          <w:sz w:val="8"/>
          <w:szCs w:val="8"/>
        </w:rPr>
      </w:pPr>
    </w:p>
    <w:p w14:paraId="325F96D5" w14:textId="0D8818CA" w:rsidR="00A4093D" w:rsidRPr="00A4093D" w:rsidRDefault="00A4093D" w:rsidP="00A4093D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4093D">
        <w:rPr>
          <w:rFonts w:ascii="Georgia" w:hAnsi="Georgia"/>
          <w:b/>
          <w:bCs/>
          <w:i/>
          <w:iCs/>
        </w:rPr>
        <w:t>Ad. 8 Sprawy różne.</w:t>
      </w:r>
    </w:p>
    <w:p w14:paraId="25F096BB" w14:textId="77777777" w:rsidR="00A4093D" w:rsidRPr="004551AA" w:rsidRDefault="00A4093D" w:rsidP="00A4093D">
      <w:pPr>
        <w:rPr>
          <w:sz w:val="12"/>
          <w:szCs w:val="12"/>
        </w:rPr>
      </w:pPr>
    </w:p>
    <w:p w14:paraId="18256704" w14:textId="14725679" w:rsidR="003A56C4" w:rsidRDefault="003A56C4" w:rsidP="003A56C4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777C74">
        <w:rPr>
          <w:rFonts w:ascii="Georgia" w:hAnsi="Georgia"/>
          <w:i/>
          <w:iCs/>
        </w:rPr>
        <w:t>Przewodnicząca</w:t>
      </w:r>
      <w:r>
        <w:rPr>
          <w:rFonts w:ascii="Georgia" w:hAnsi="Georgia"/>
          <w:i/>
          <w:iCs/>
        </w:rPr>
        <w:t xml:space="preserve"> </w:t>
      </w:r>
      <w:r w:rsidRPr="006B02AD">
        <w:rPr>
          <w:rFonts w:ascii="Georgia" w:hAnsi="Georgia"/>
          <w:i/>
          <w:iCs/>
        </w:rPr>
        <w:t>Komisji D. Czepułkowska</w:t>
      </w:r>
      <w:r w:rsidRPr="00777C74"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otworzyła dyskusję, następnie wobec braku zgłoszeń/ spraw różnych zamknęła posiedzenie komisji.</w:t>
      </w:r>
    </w:p>
    <w:p w14:paraId="7A09B7C3" w14:textId="77777777" w:rsidR="0019104B" w:rsidRPr="00D00D02" w:rsidRDefault="0019104B" w:rsidP="00D00D02">
      <w:pPr>
        <w:pStyle w:val="Tekstpodstawowy"/>
        <w:rPr>
          <w:rFonts w:ascii="Georgia" w:hAnsi="Georgia"/>
          <w:sz w:val="8"/>
          <w:szCs w:val="8"/>
        </w:rPr>
      </w:pPr>
    </w:p>
    <w:p w14:paraId="57C0C893" w14:textId="2D218575" w:rsidR="003A56C4" w:rsidRDefault="003A56C4" w:rsidP="003A56C4">
      <w:pPr>
        <w:pStyle w:val="Tekstpodstawowy"/>
        <w:jc w:val="center"/>
        <w:rPr>
          <w:rFonts w:ascii="Georgia" w:hAnsi="Georgia"/>
        </w:rPr>
      </w:pPr>
      <w:r w:rsidRPr="004B641B">
        <w:rPr>
          <w:rFonts w:ascii="Georgia" w:hAnsi="Georgia"/>
        </w:rPr>
        <w:t>Na tym protokół zakończono.</w:t>
      </w:r>
    </w:p>
    <w:p w14:paraId="19DB9588" w14:textId="77777777" w:rsidR="003A56C4" w:rsidRPr="00C42B0F" w:rsidRDefault="003A56C4" w:rsidP="003A56C4">
      <w:pPr>
        <w:pStyle w:val="Tekstpodstawowy"/>
        <w:jc w:val="center"/>
        <w:rPr>
          <w:rFonts w:ascii="Georgia" w:hAnsi="Georgia"/>
          <w:sz w:val="6"/>
          <w:szCs w:val="6"/>
        </w:rPr>
      </w:pPr>
    </w:p>
    <w:p w14:paraId="18044BFD" w14:textId="77777777" w:rsidR="003A56C4" w:rsidRPr="00420768" w:rsidRDefault="003A56C4" w:rsidP="003A56C4">
      <w:pPr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t xml:space="preserve">                                               </w:t>
      </w:r>
      <w:r w:rsidRPr="00420768">
        <w:rPr>
          <w:rFonts w:ascii="Georgia" w:hAnsi="Georgia"/>
          <w:b/>
          <w:bCs/>
          <w:i/>
          <w:iCs/>
        </w:rPr>
        <w:t xml:space="preserve">Przewodniczący Komisji Ochrony Środowiska, </w:t>
      </w:r>
    </w:p>
    <w:p w14:paraId="77E3EA9F" w14:textId="77777777" w:rsidR="003A56C4" w:rsidRDefault="003A56C4" w:rsidP="003A56C4">
      <w:pPr>
        <w:ind w:left="2832"/>
        <w:rPr>
          <w:rFonts w:ascii="Georgia" w:hAnsi="Georgia"/>
        </w:rPr>
      </w:pPr>
      <w:r w:rsidRPr="00420768">
        <w:rPr>
          <w:rFonts w:ascii="Georgia" w:hAnsi="Georgia"/>
          <w:b/>
          <w:bCs/>
          <w:i/>
          <w:iCs/>
        </w:rPr>
        <w:t xml:space="preserve">                Rolnictwa i Porządku Publicznego</w:t>
      </w:r>
      <w:r>
        <w:rPr>
          <w:rFonts w:ascii="Georgia" w:hAnsi="Georgia"/>
        </w:rPr>
        <w:br/>
      </w:r>
    </w:p>
    <w:p w14:paraId="7DACBB10" w14:textId="77777777" w:rsidR="003A56C4" w:rsidRDefault="003A56C4" w:rsidP="003A56C4">
      <w:pPr>
        <w:ind w:left="2124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Dorota Grażyna Czepułkowska</w:t>
      </w:r>
      <w:r>
        <w:rPr>
          <w:rFonts w:ascii="Georgia" w:hAnsi="Georgia"/>
        </w:rPr>
        <w:t xml:space="preserve"> ……………………………………. </w:t>
      </w:r>
    </w:p>
    <w:p w14:paraId="669144D4" w14:textId="77777777" w:rsidR="003A56C4" w:rsidRPr="00C42B0F" w:rsidRDefault="003A56C4" w:rsidP="003A56C4">
      <w:pPr>
        <w:ind w:left="2124"/>
        <w:rPr>
          <w:rFonts w:ascii="Georgia" w:hAnsi="Georgia"/>
          <w:sz w:val="12"/>
          <w:szCs w:val="12"/>
        </w:rPr>
      </w:pPr>
    </w:p>
    <w:p w14:paraId="6E0A6822" w14:textId="77777777" w:rsidR="003A56C4" w:rsidRDefault="003A56C4" w:rsidP="003A56C4">
      <w:pPr>
        <w:rPr>
          <w:rFonts w:ascii="Georgia" w:hAnsi="Georgia"/>
        </w:rPr>
      </w:pPr>
      <w:r>
        <w:rPr>
          <w:rFonts w:ascii="Georgia" w:hAnsi="Georgia"/>
        </w:rPr>
        <w:t>Protokołowała:</w:t>
      </w:r>
    </w:p>
    <w:p w14:paraId="2DE07CED" w14:textId="3755C755" w:rsidR="003A56C4" w:rsidRDefault="003A56C4" w:rsidP="00A4093D">
      <w:r>
        <w:rPr>
          <w:rFonts w:ascii="Georgia" w:hAnsi="Georgia"/>
          <w:i/>
          <w:iCs/>
        </w:rPr>
        <w:t>Karolina Sudak</w:t>
      </w:r>
      <w:r>
        <w:rPr>
          <w:rFonts w:ascii="Georgia" w:hAnsi="Georgia"/>
        </w:rPr>
        <w:t xml:space="preserve">  ………..</w:t>
      </w:r>
    </w:p>
    <w:sectPr w:rsidR="003A56C4" w:rsidSect="002D365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E9C2" w14:textId="77777777" w:rsidR="009A4C16" w:rsidRDefault="009A4C16" w:rsidP="00794807">
      <w:r>
        <w:separator/>
      </w:r>
    </w:p>
  </w:endnote>
  <w:endnote w:type="continuationSeparator" w:id="0">
    <w:p w14:paraId="0806A323" w14:textId="77777777" w:rsidR="009A4C16" w:rsidRDefault="009A4C16" w:rsidP="0079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7716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8BF2C" w14:textId="0F1A4FF8" w:rsidR="002D3657" w:rsidRDefault="002D36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58150C" w14:textId="77777777" w:rsidR="002D3657" w:rsidRDefault="002D3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84FB" w14:textId="77777777" w:rsidR="009A4C16" w:rsidRDefault="009A4C16" w:rsidP="00794807">
      <w:r>
        <w:separator/>
      </w:r>
    </w:p>
  </w:footnote>
  <w:footnote w:type="continuationSeparator" w:id="0">
    <w:p w14:paraId="0BDC79B7" w14:textId="77777777" w:rsidR="009A4C16" w:rsidRDefault="009A4C16" w:rsidP="0079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A072" w14:textId="0D04C22A" w:rsidR="00794807" w:rsidRDefault="00794807" w:rsidP="00794807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>
      <w:rPr>
        <w:rFonts w:ascii="Georgia" w:hAnsi="Georgia"/>
        <w:b/>
        <w:bCs/>
        <w:i/>
        <w:iCs/>
      </w:rPr>
      <w:t>11</w:t>
    </w:r>
    <w:r w:rsidRPr="00C655FC">
      <w:rPr>
        <w:rFonts w:ascii="Georgia" w:hAnsi="Georgia"/>
        <w:i/>
        <w:iCs/>
      </w:rPr>
      <w:t xml:space="preserve"> Komisja Ochrony Środowiska, Rolnictwa i Porządku Publicznego</w:t>
    </w:r>
  </w:p>
  <w:p w14:paraId="65771399" w14:textId="7C16819A" w:rsidR="00794807" w:rsidRDefault="00794807" w:rsidP="00794807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C655FC">
      <w:rPr>
        <w:rFonts w:ascii="Georgia" w:hAnsi="Georgia"/>
        <w:i/>
        <w:iCs/>
      </w:rPr>
      <w:t xml:space="preserve">Rady Powiatu Ełckiego VII kadencji z dnia </w:t>
    </w:r>
    <w:r>
      <w:rPr>
        <w:rFonts w:ascii="Georgia" w:hAnsi="Georgia"/>
        <w:i/>
        <w:iCs/>
      </w:rPr>
      <w:t>28 maja</w:t>
    </w:r>
    <w:r w:rsidRPr="00C655FC">
      <w:rPr>
        <w:rFonts w:ascii="Georgia" w:hAnsi="Georgia"/>
        <w:i/>
        <w:iCs/>
      </w:rPr>
      <w:t xml:space="preserve"> 202</w:t>
    </w:r>
    <w:r>
      <w:rPr>
        <w:rFonts w:ascii="Georgia" w:hAnsi="Georgia"/>
        <w:i/>
        <w:iCs/>
      </w:rPr>
      <w:t>5</w:t>
    </w:r>
    <w:r w:rsidRPr="00C655FC">
      <w:rPr>
        <w:rFonts w:ascii="Georgia" w:hAnsi="Georgia"/>
        <w:i/>
        <w:iCs/>
      </w:rPr>
      <w:t xml:space="preserve"> r.</w:t>
    </w:r>
  </w:p>
  <w:p w14:paraId="66D23DE9" w14:textId="77777777" w:rsidR="00794807" w:rsidRPr="00794807" w:rsidRDefault="00794807" w:rsidP="00794807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6"/>
        <w:szCs w:val="6"/>
      </w:rPr>
    </w:pPr>
  </w:p>
  <w:p w14:paraId="51DFBE13" w14:textId="77777777" w:rsidR="00794807" w:rsidRPr="00794807" w:rsidRDefault="00794807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Liberation Serif"/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CB7FAF"/>
    <w:multiLevelType w:val="hybridMultilevel"/>
    <w:tmpl w:val="5D7A6D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B4C19B8"/>
    <w:multiLevelType w:val="hybridMultilevel"/>
    <w:tmpl w:val="02DACD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4D3E"/>
    <w:multiLevelType w:val="hybridMultilevel"/>
    <w:tmpl w:val="2522D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2DE4"/>
    <w:multiLevelType w:val="hybridMultilevel"/>
    <w:tmpl w:val="DEE21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57F1"/>
    <w:multiLevelType w:val="hybridMultilevel"/>
    <w:tmpl w:val="645219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9B"/>
    <w:multiLevelType w:val="hybridMultilevel"/>
    <w:tmpl w:val="F8E61D88"/>
    <w:lvl w:ilvl="0" w:tplc="4E72F4B2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28509C4"/>
    <w:multiLevelType w:val="hybridMultilevel"/>
    <w:tmpl w:val="9678E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3316DB8"/>
    <w:multiLevelType w:val="hybridMultilevel"/>
    <w:tmpl w:val="6E6450E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B0E80"/>
    <w:multiLevelType w:val="hybridMultilevel"/>
    <w:tmpl w:val="1AAC8886"/>
    <w:lvl w:ilvl="0" w:tplc="E154E23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4C36987"/>
    <w:multiLevelType w:val="hybridMultilevel"/>
    <w:tmpl w:val="4530A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017F7"/>
    <w:multiLevelType w:val="hybridMultilevel"/>
    <w:tmpl w:val="17989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C1560"/>
    <w:multiLevelType w:val="hybridMultilevel"/>
    <w:tmpl w:val="DD12B0AE"/>
    <w:lvl w:ilvl="0" w:tplc="7876DF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10A3F"/>
    <w:multiLevelType w:val="hybridMultilevel"/>
    <w:tmpl w:val="F2A64F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4FD3"/>
    <w:multiLevelType w:val="hybridMultilevel"/>
    <w:tmpl w:val="DD12B0A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043D7B"/>
    <w:multiLevelType w:val="hybridMultilevel"/>
    <w:tmpl w:val="5E08F3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99087">
    <w:abstractNumId w:val="7"/>
  </w:num>
  <w:num w:numId="2" w16cid:durableId="1569614615">
    <w:abstractNumId w:val="16"/>
  </w:num>
  <w:num w:numId="3" w16cid:durableId="458495982">
    <w:abstractNumId w:val="18"/>
  </w:num>
  <w:num w:numId="4" w16cid:durableId="1847205113">
    <w:abstractNumId w:val="11"/>
  </w:num>
  <w:num w:numId="5" w16cid:durableId="1751392785">
    <w:abstractNumId w:val="9"/>
  </w:num>
  <w:num w:numId="6" w16cid:durableId="836578465">
    <w:abstractNumId w:val="13"/>
  </w:num>
  <w:num w:numId="7" w16cid:durableId="76752074">
    <w:abstractNumId w:val="12"/>
  </w:num>
  <w:num w:numId="8" w16cid:durableId="1195729978">
    <w:abstractNumId w:val="1"/>
  </w:num>
  <w:num w:numId="9" w16cid:durableId="143551312">
    <w:abstractNumId w:val="2"/>
  </w:num>
  <w:num w:numId="10" w16cid:durableId="949311762">
    <w:abstractNumId w:val="3"/>
  </w:num>
  <w:num w:numId="11" w16cid:durableId="1844739555">
    <w:abstractNumId w:val="0"/>
  </w:num>
  <w:num w:numId="12" w16cid:durableId="620233393">
    <w:abstractNumId w:val="15"/>
  </w:num>
  <w:num w:numId="13" w16cid:durableId="1449086164">
    <w:abstractNumId w:val="10"/>
  </w:num>
  <w:num w:numId="14" w16cid:durableId="990476783">
    <w:abstractNumId w:val="4"/>
  </w:num>
  <w:num w:numId="15" w16cid:durableId="956183041">
    <w:abstractNumId w:val="8"/>
  </w:num>
  <w:num w:numId="16" w16cid:durableId="1174802745">
    <w:abstractNumId w:val="19"/>
  </w:num>
  <w:num w:numId="17" w16cid:durableId="1797521503">
    <w:abstractNumId w:val="17"/>
  </w:num>
  <w:num w:numId="18" w16cid:durableId="1739353802">
    <w:abstractNumId w:val="5"/>
  </w:num>
  <w:num w:numId="19" w16cid:durableId="1365785889">
    <w:abstractNumId w:val="14"/>
  </w:num>
  <w:num w:numId="20" w16cid:durableId="759178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8E"/>
    <w:rsid w:val="0001639B"/>
    <w:rsid w:val="00031259"/>
    <w:rsid w:val="0004155D"/>
    <w:rsid w:val="000843EB"/>
    <w:rsid w:val="00085376"/>
    <w:rsid w:val="000908F1"/>
    <w:rsid w:val="00095BF3"/>
    <w:rsid w:val="000D5791"/>
    <w:rsid w:val="000E7C2E"/>
    <w:rsid w:val="0012028A"/>
    <w:rsid w:val="00153CBF"/>
    <w:rsid w:val="001638A1"/>
    <w:rsid w:val="0018731E"/>
    <w:rsid w:val="0019104B"/>
    <w:rsid w:val="001923CA"/>
    <w:rsid w:val="001D2BDE"/>
    <w:rsid w:val="001E0F09"/>
    <w:rsid w:val="001F0A60"/>
    <w:rsid w:val="00206457"/>
    <w:rsid w:val="00211528"/>
    <w:rsid w:val="002303B8"/>
    <w:rsid w:val="00230F6B"/>
    <w:rsid w:val="00281AB1"/>
    <w:rsid w:val="002B7F80"/>
    <w:rsid w:val="002D3657"/>
    <w:rsid w:val="002E7266"/>
    <w:rsid w:val="003341CE"/>
    <w:rsid w:val="00372062"/>
    <w:rsid w:val="003A56C4"/>
    <w:rsid w:val="003E36AC"/>
    <w:rsid w:val="003E4DDC"/>
    <w:rsid w:val="004236B9"/>
    <w:rsid w:val="004377C8"/>
    <w:rsid w:val="0045168E"/>
    <w:rsid w:val="004551AA"/>
    <w:rsid w:val="004F2E1B"/>
    <w:rsid w:val="005A6EF3"/>
    <w:rsid w:val="005B08B7"/>
    <w:rsid w:val="00605658"/>
    <w:rsid w:val="00616665"/>
    <w:rsid w:val="00650830"/>
    <w:rsid w:val="00662E2A"/>
    <w:rsid w:val="00685329"/>
    <w:rsid w:val="00736DF7"/>
    <w:rsid w:val="00791E30"/>
    <w:rsid w:val="00794807"/>
    <w:rsid w:val="007D1D27"/>
    <w:rsid w:val="007E2719"/>
    <w:rsid w:val="00805C29"/>
    <w:rsid w:val="0084753E"/>
    <w:rsid w:val="00854ED3"/>
    <w:rsid w:val="008867AA"/>
    <w:rsid w:val="008F2F89"/>
    <w:rsid w:val="00900C26"/>
    <w:rsid w:val="009404B2"/>
    <w:rsid w:val="00973085"/>
    <w:rsid w:val="009A4C16"/>
    <w:rsid w:val="00A01CDC"/>
    <w:rsid w:val="00A24CB9"/>
    <w:rsid w:val="00A4093D"/>
    <w:rsid w:val="00A83BF1"/>
    <w:rsid w:val="00B34331"/>
    <w:rsid w:val="00B74E61"/>
    <w:rsid w:val="00B91012"/>
    <w:rsid w:val="00B920D0"/>
    <w:rsid w:val="00BE12B4"/>
    <w:rsid w:val="00C2490F"/>
    <w:rsid w:val="00C326FD"/>
    <w:rsid w:val="00C37C09"/>
    <w:rsid w:val="00C858DE"/>
    <w:rsid w:val="00D00D02"/>
    <w:rsid w:val="00D44C22"/>
    <w:rsid w:val="00D9283A"/>
    <w:rsid w:val="00E87AE5"/>
    <w:rsid w:val="00EB2DCE"/>
    <w:rsid w:val="00EF657E"/>
    <w:rsid w:val="00F236E0"/>
    <w:rsid w:val="00F6382F"/>
    <w:rsid w:val="00F90E3D"/>
    <w:rsid w:val="00FF190C"/>
    <w:rsid w:val="00FF3C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88B4"/>
  <w15:chartTrackingRefBased/>
  <w15:docId w15:val="{8DA5DCFB-5098-4554-BA12-FBCF2598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80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6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1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16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1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1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1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1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6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16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16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1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1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1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1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1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1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1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16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1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16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16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168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948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480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4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80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80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E61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61"/>
    <w:rPr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56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56C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FF3C62"/>
    <w:pPr>
      <w:spacing w:after="0" w:line="240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customStyle="1" w:styleId="Standard">
    <w:name w:val="Standard"/>
    <w:rsid w:val="00900C26"/>
    <w:pPr>
      <w:suppressAutoHyphens/>
      <w:spacing w:after="0" w:line="240" w:lineRule="auto"/>
      <w:textAlignment w:val="baseline"/>
    </w:pPr>
    <w:rPr>
      <w:rFonts w:ascii="Liberation Serif" w:eastAsia="Arial Unicode MS" w:hAnsi="Liberation Serif" w:cs="Mangal"/>
      <w:lang w:eastAsia="zh-CN" w:bidi="hi-IN"/>
      <w14:ligatures w14:val="none"/>
    </w:rPr>
  </w:style>
  <w:style w:type="paragraph" w:customStyle="1" w:styleId="Mj">
    <w:name w:val="Mój"/>
    <w:basedOn w:val="Tekstpodstawowy"/>
    <w:rsid w:val="000D5791"/>
    <w:pPr>
      <w:suppressAutoHyphens/>
      <w:spacing w:after="0" w:line="360" w:lineRule="auto"/>
      <w:ind w:firstLine="709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11</Pages>
  <Words>4686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298</cp:revision>
  <dcterms:created xsi:type="dcterms:W3CDTF">2025-06-04T06:02:00Z</dcterms:created>
  <dcterms:modified xsi:type="dcterms:W3CDTF">2025-06-24T09:32:00Z</dcterms:modified>
</cp:coreProperties>
</file>