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59D0" w14:textId="77777777" w:rsidR="00AE35C1" w:rsidRDefault="00AE35C1" w:rsidP="00502525">
      <w:pPr>
        <w:spacing w:after="0" w:line="240" w:lineRule="auto"/>
        <w:jc w:val="center"/>
        <w:rPr>
          <w:rFonts w:ascii="Georgia" w:hAnsi="Georgia"/>
          <w:b/>
        </w:rPr>
      </w:pPr>
    </w:p>
    <w:p w14:paraId="608A8374" w14:textId="473C1E47" w:rsidR="002F2239" w:rsidRDefault="00000000" w:rsidP="00502525">
      <w:pPr>
        <w:spacing w:after="0" w:line="240" w:lineRule="auto"/>
        <w:jc w:val="center"/>
        <w:rPr>
          <w:rFonts w:ascii="Georgia" w:hAnsi="Georgia"/>
          <w:b/>
        </w:rPr>
      </w:pPr>
      <w:r w:rsidRPr="004D6EF7">
        <w:rPr>
          <w:rFonts w:ascii="Georgia" w:hAnsi="Georgia"/>
          <w:b/>
        </w:rPr>
        <w:t>Protokół</w:t>
      </w:r>
      <w:r w:rsidR="004D6EF7">
        <w:rPr>
          <w:rFonts w:ascii="Georgia" w:hAnsi="Georgia"/>
          <w:b/>
        </w:rPr>
        <w:t xml:space="preserve"> 12.</w:t>
      </w:r>
      <w:r w:rsidR="00947918">
        <w:rPr>
          <w:rFonts w:ascii="Georgia" w:hAnsi="Georgia"/>
          <w:b/>
        </w:rPr>
        <w:t>2</w:t>
      </w:r>
      <w:r w:rsidR="004D6EF7">
        <w:rPr>
          <w:rFonts w:ascii="Georgia" w:hAnsi="Georgia"/>
          <w:b/>
        </w:rPr>
        <w:t>5</w:t>
      </w:r>
    </w:p>
    <w:p w14:paraId="374D3169" w14:textId="77777777" w:rsidR="004D6EF7" w:rsidRPr="004D6EF7" w:rsidRDefault="004D6EF7" w:rsidP="004D6EF7">
      <w:pPr>
        <w:spacing w:after="0" w:line="240" w:lineRule="auto"/>
        <w:jc w:val="center"/>
        <w:rPr>
          <w:rFonts w:ascii="Georgia" w:hAnsi="Georgia"/>
        </w:rPr>
      </w:pPr>
    </w:p>
    <w:p w14:paraId="43867DE2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Miejsce posiedzenia: Sala Konferencyjna nr 18 Starostwa Powiatowego w Ełku</w:t>
      </w:r>
    </w:p>
    <w:p w14:paraId="43E0382F" w14:textId="77777777" w:rsidR="005015CD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Obrady rozpoczęto 25</w:t>
      </w:r>
      <w:r w:rsidR="005015CD">
        <w:rPr>
          <w:rFonts w:ascii="Georgia" w:hAnsi="Georgia"/>
        </w:rPr>
        <w:t xml:space="preserve"> czerwca 2025 r.</w:t>
      </w:r>
      <w:r w:rsidRPr="004D6EF7">
        <w:rPr>
          <w:rFonts w:ascii="Georgia" w:hAnsi="Georgia"/>
        </w:rPr>
        <w:t xml:space="preserve"> o godzinie 14:00</w:t>
      </w:r>
      <w:r w:rsidR="005015CD">
        <w:rPr>
          <w:rFonts w:ascii="Georgia" w:hAnsi="Georgia"/>
        </w:rPr>
        <w:t xml:space="preserve"> </w:t>
      </w:r>
    </w:p>
    <w:p w14:paraId="19982118" w14:textId="57BBEBED" w:rsidR="002F2239" w:rsidRPr="004D6EF7" w:rsidRDefault="005015CD" w:rsidP="00D4257F">
      <w:pPr>
        <w:spacing w:after="0"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i</w:t>
      </w:r>
      <w:r w:rsidRPr="004D6EF7">
        <w:rPr>
          <w:rFonts w:ascii="Georgia" w:hAnsi="Georgia"/>
        </w:rPr>
        <w:t xml:space="preserve"> zakończono tego samego dnia.</w:t>
      </w:r>
    </w:p>
    <w:p w14:paraId="7C3A4EF6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W posiedzeniu wzięło udział 6 członków.</w:t>
      </w:r>
    </w:p>
    <w:p w14:paraId="63F42AE0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Obecni:</w:t>
      </w:r>
    </w:p>
    <w:p w14:paraId="291DC8CA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1. Tomasz Stanisław BARTNIK</w:t>
      </w:r>
    </w:p>
    <w:p w14:paraId="76ACB90F" w14:textId="666140C1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2. Adam BARTOSZEWICZ</w:t>
      </w:r>
      <w:r w:rsidR="0071033A">
        <w:rPr>
          <w:rFonts w:ascii="Georgia" w:hAnsi="Georgia"/>
        </w:rPr>
        <w:t xml:space="preserve"> (dołączył)</w:t>
      </w:r>
    </w:p>
    <w:p w14:paraId="5B445FD2" w14:textId="1191C890" w:rsidR="002F2239" w:rsidRPr="0071033A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 xml:space="preserve">3. </w:t>
      </w:r>
      <w:r w:rsidRPr="004D6EF7">
        <w:rPr>
          <w:rFonts w:ascii="Georgia" w:hAnsi="Georgia"/>
          <w:strike/>
        </w:rPr>
        <w:t>Andrzej BEZDZIECKI</w:t>
      </w:r>
      <w:r w:rsidR="0071033A">
        <w:rPr>
          <w:rFonts w:ascii="Georgia" w:hAnsi="Georgia"/>
          <w:strike/>
        </w:rPr>
        <w:t xml:space="preserve"> </w:t>
      </w:r>
      <w:r w:rsidR="0071033A">
        <w:rPr>
          <w:rFonts w:ascii="Georgia" w:hAnsi="Georgia"/>
        </w:rPr>
        <w:t>(nieobecny)</w:t>
      </w:r>
    </w:p>
    <w:p w14:paraId="691CE05D" w14:textId="3C577124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4. Marek CHOJNOWSKI</w:t>
      </w:r>
      <w:r w:rsidR="0071033A">
        <w:rPr>
          <w:rFonts w:ascii="Georgia" w:hAnsi="Georgia"/>
        </w:rPr>
        <w:t xml:space="preserve"> (dołączył)</w:t>
      </w:r>
    </w:p>
    <w:p w14:paraId="13D85144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5. Krystian KRAWCZUK</w:t>
      </w:r>
    </w:p>
    <w:p w14:paraId="6CB24C62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6. Michał SZYSZŁO</w:t>
      </w:r>
    </w:p>
    <w:p w14:paraId="0F292BAA" w14:textId="77777777" w:rsidR="002F2239" w:rsidRPr="004D6EF7" w:rsidRDefault="00000000" w:rsidP="00D4257F">
      <w:pPr>
        <w:spacing w:after="0" w:line="360" w:lineRule="auto"/>
        <w:jc w:val="center"/>
        <w:rPr>
          <w:rFonts w:ascii="Georgia" w:hAnsi="Georgia"/>
        </w:rPr>
      </w:pPr>
      <w:r w:rsidRPr="004D6EF7">
        <w:rPr>
          <w:rFonts w:ascii="Georgia" w:hAnsi="Georgia"/>
        </w:rPr>
        <w:t>7. Andrzej WISZOWATY</w:t>
      </w:r>
    </w:p>
    <w:p w14:paraId="24C41388" w14:textId="77777777" w:rsidR="004D6EF7" w:rsidRDefault="004D6EF7" w:rsidP="004D6EF7">
      <w:pPr>
        <w:spacing w:after="0" w:line="240" w:lineRule="auto"/>
        <w:rPr>
          <w:rFonts w:ascii="Georgia" w:hAnsi="Georgia"/>
        </w:rPr>
      </w:pPr>
    </w:p>
    <w:p w14:paraId="00318595" w14:textId="77777777" w:rsidR="000444BA" w:rsidRPr="00A80118" w:rsidRDefault="000444BA" w:rsidP="000444BA">
      <w:pPr>
        <w:spacing w:after="0" w:line="240" w:lineRule="auto"/>
        <w:jc w:val="both"/>
        <w:rPr>
          <w:rFonts w:ascii="Georgia" w:hAnsi="Georgia"/>
        </w:rPr>
      </w:pPr>
      <w:r w:rsidRPr="00FD0101">
        <w:rPr>
          <w:rFonts w:ascii="Georgia" w:hAnsi="Georgia"/>
          <w:b/>
          <w:bCs/>
        </w:rPr>
        <w:t>Ad.1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Otwarcie posiedzenia i stwierdzenie prawomocności.</w:t>
      </w:r>
    </w:p>
    <w:p w14:paraId="1F790CD0" w14:textId="77777777" w:rsidR="000444BA" w:rsidRPr="00A80118" w:rsidRDefault="000444BA" w:rsidP="000444BA">
      <w:pPr>
        <w:spacing w:after="0" w:line="240" w:lineRule="auto"/>
        <w:jc w:val="both"/>
        <w:rPr>
          <w:rFonts w:ascii="Georgia" w:hAnsi="Georgia"/>
        </w:rPr>
      </w:pPr>
    </w:p>
    <w:p w14:paraId="06DE47F9" w14:textId="55739A5A" w:rsidR="000444BA" w:rsidRPr="00A80118" w:rsidRDefault="000444BA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</w:rPr>
        <w:t xml:space="preserve">W posiedzeniu, któremu przewodniczył </w:t>
      </w:r>
      <w:r w:rsidRPr="00A80118">
        <w:rPr>
          <w:rFonts w:ascii="Georgia" w:hAnsi="Georgia"/>
          <w:i/>
          <w:iCs/>
        </w:rPr>
        <w:t>Przewodniczący Komisji Krystian Krawczuk</w:t>
      </w:r>
      <w:r w:rsidRPr="00A80118">
        <w:rPr>
          <w:rFonts w:ascii="Georgia" w:hAnsi="Georgia"/>
        </w:rPr>
        <w:t xml:space="preserve">, udział wzięli członkowie Komisji wg raportu obecności, który stanowi załącznik do niniejszego protokołu oraz  Pani Grażyna Boroda Skarbnik Powiatu, Pani Aneta </w:t>
      </w:r>
      <w:proofErr w:type="spellStart"/>
      <w:r w:rsidRPr="00A80118">
        <w:rPr>
          <w:rFonts w:ascii="Georgia" w:hAnsi="Georgia"/>
        </w:rPr>
        <w:t>Łałak</w:t>
      </w:r>
      <w:proofErr w:type="spellEnd"/>
      <w:r w:rsidRPr="00A80118">
        <w:rPr>
          <w:rFonts w:ascii="Georgia" w:hAnsi="Georgia"/>
        </w:rPr>
        <w:t xml:space="preserve"> Naczelnik Wydziału Geodezji i Gospodarki Nieruchomościami, Pani Anna </w:t>
      </w:r>
      <w:proofErr w:type="spellStart"/>
      <w:r w:rsidRPr="00A80118">
        <w:rPr>
          <w:rFonts w:ascii="Georgia" w:hAnsi="Georgia"/>
        </w:rPr>
        <w:t>Brdys</w:t>
      </w:r>
      <w:proofErr w:type="spellEnd"/>
      <w:r w:rsidRPr="00A80118">
        <w:rPr>
          <w:rFonts w:ascii="Georgia" w:hAnsi="Georgia"/>
        </w:rPr>
        <w:t xml:space="preserve"> Dyrektor Powiatowego Centrum Pomocy Rodzinie w Ełku.</w:t>
      </w:r>
    </w:p>
    <w:p w14:paraId="2E8EE2F8" w14:textId="0B0D63BC" w:rsidR="004D6EF7" w:rsidRPr="00A80118" w:rsidRDefault="000444BA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Komisji</w:t>
      </w:r>
      <w:r w:rsidRPr="00A80118">
        <w:rPr>
          <w:rFonts w:ascii="Georgia" w:hAnsi="Georgia"/>
        </w:rPr>
        <w:t xml:space="preserve"> otworzył posiedzenie Komisji i po powitaniu członków Komisji oświadczył, iż zgodnie z listą obecności aktualnie w posiedzeniu uczestniczy 4 członków Komisji, co wobec składu Komisji wynoszącego 7 członków Komisji stanowi kworum pozwalające na podejmowanie prawomocnych decyzji. Następnie przedstawił poniższy projekt porządku posiedzenia.</w:t>
      </w:r>
    </w:p>
    <w:p w14:paraId="1C7B917A" w14:textId="2FE8D200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Otwarcie posiedzenia i stwierdzenie prawomocności.</w:t>
      </w:r>
    </w:p>
    <w:p w14:paraId="4B88B71B" w14:textId="41DF3B14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Zatwierdzenie porządku posiedzenia.</w:t>
      </w:r>
    </w:p>
    <w:p w14:paraId="56E57314" w14:textId="0092B90E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Przyjęcie protokołu z poprzedniego posiedzenia.</w:t>
      </w:r>
    </w:p>
    <w:p w14:paraId="3B7CB22A" w14:textId="1F9E1EB0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Analiza raportu o stanie powiatu za rok 2024.</w:t>
      </w:r>
    </w:p>
    <w:p w14:paraId="39CBBE50" w14:textId="2B51C444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Analiza wykonania budżetu za 2024 r. </w:t>
      </w:r>
    </w:p>
    <w:p w14:paraId="5850E0B9" w14:textId="6C28B74D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Opinia w sprawie udzielenia absolutorium.</w:t>
      </w:r>
    </w:p>
    <w:p w14:paraId="31C9F4FF" w14:textId="42E8B1D8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Zaopiniowanie bieżących projektów  uchwał Rady Powiatu Ełckiego.</w:t>
      </w:r>
    </w:p>
    <w:p w14:paraId="790D20B3" w14:textId="39D4161D" w:rsidR="000444BA" w:rsidRPr="00A80118" w:rsidRDefault="000444BA" w:rsidP="005025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Sprawy różne.</w:t>
      </w:r>
    </w:p>
    <w:p w14:paraId="7BC247B7" w14:textId="5EF5D990" w:rsidR="000444BA" w:rsidRPr="00A80118" w:rsidRDefault="00AE466F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 xml:space="preserve">Przewodniczący </w:t>
      </w:r>
      <w:r w:rsidRPr="00A80118">
        <w:rPr>
          <w:rFonts w:ascii="Georgia" w:hAnsi="Georgia"/>
        </w:rPr>
        <w:t>zamknął obrady w pkt. 1 i przystąpił do realizacji pkt. 2.</w:t>
      </w:r>
    </w:p>
    <w:p w14:paraId="0A37F8BE" w14:textId="77777777" w:rsidR="000444BA" w:rsidRPr="00A80118" w:rsidRDefault="000444BA" w:rsidP="00502525">
      <w:pPr>
        <w:spacing w:after="0" w:line="276" w:lineRule="auto"/>
        <w:ind w:firstLine="510"/>
        <w:jc w:val="both"/>
        <w:rPr>
          <w:rFonts w:ascii="Georgia" w:hAnsi="Georgia"/>
        </w:rPr>
      </w:pPr>
    </w:p>
    <w:p w14:paraId="0218E3F9" w14:textId="77777777" w:rsidR="00D4257F" w:rsidRDefault="00D4257F" w:rsidP="00502525">
      <w:pPr>
        <w:spacing w:after="0" w:line="276" w:lineRule="auto"/>
        <w:jc w:val="both"/>
        <w:rPr>
          <w:rFonts w:ascii="Georgia" w:hAnsi="Georgia"/>
          <w:bCs/>
        </w:rPr>
      </w:pPr>
    </w:p>
    <w:p w14:paraId="7C1830E6" w14:textId="77368854" w:rsidR="00C35B54" w:rsidRPr="00A80118" w:rsidRDefault="00C35B54" w:rsidP="00502525">
      <w:pPr>
        <w:spacing w:after="0" w:line="276" w:lineRule="auto"/>
        <w:jc w:val="both"/>
        <w:rPr>
          <w:rFonts w:ascii="Georgia" w:hAnsi="Georgia"/>
          <w:bCs/>
        </w:rPr>
      </w:pPr>
      <w:r w:rsidRPr="00FD0101">
        <w:rPr>
          <w:rFonts w:ascii="Georgia" w:hAnsi="Georgia"/>
          <w:b/>
        </w:rPr>
        <w:lastRenderedPageBreak/>
        <w:t>Ad. 2</w:t>
      </w:r>
      <w:r w:rsidRPr="00A80118">
        <w:rPr>
          <w:rFonts w:ascii="Georgia" w:hAnsi="Georgia"/>
          <w:bCs/>
        </w:rPr>
        <w:t xml:space="preserve"> </w:t>
      </w:r>
      <w:r w:rsidRPr="00A80118">
        <w:rPr>
          <w:rFonts w:ascii="Georgia" w:hAnsi="Georgia"/>
          <w:bCs/>
          <w:i/>
          <w:iCs/>
        </w:rPr>
        <w:t>Zatwierdzenie porządku posiedzenia.</w:t>
      </w:r>
    </w:p>
    <w:p w14:paraId="4718E3C9" w14:textId="77777777" w:rsidR="00C35B54" w:rsidRPr="00A80118" w:rsidRDefault="00C35B54" w:rsidP="00502525">
      <w:pPr>
        <w:spacing w:after="0" w:line="276" w:lineRule="auto"/>
        <w:jc w:val="both"/>
        <w:rPr>
          <w:rFonts w:ascii="Georgia" w:hAnsi="Georgia"/>
          <w:bCs/>
        </w:rPr>
      </w:pPr>
    </w:p>
    <w:p w14:paraId="1139129D" w14:textId="6C1464BB" w:rsidR="004D6EF7" w:rsidRPr="00A80118" w:rsidRDefault="00C35B54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Przewodniczący Komisji</w:t>
      </w:r>
      <w:r w:rsidRPr="00A80118">
        <w:rPr>
          <w:rFonts w:ascii="Georgia" w:hAnsi="Georgia"/>
          <w:bCs/>
        </w:rPr>
        <w:t xml:space="preserve"> otworzył pkt 2 i poinformował, że porządek obrad dzisiejszego posiedzenia został przesłany członkom komisji oraz zamieszczony w systemie eSesja, a następnie zapytał, czy są do niego uwagi.</w:t>
      </w:r>
    </w:p>
    <w:p w14:paraId="737D9CC0" w14:textId="44C5D75D" w:rsidR="00C35B54" w:rsidRPr="00A80118" w:rsidRDefault="00C35B54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Komisja</w:t>
      </w:r>
      <w:r w:rsidRPr="00A80118">
        <w:rPr>
          <w:rFonts w:ascii="Georgia" w:hAnsi="Georgia"/>
          <w:bCs/>
        </w:rPr>
        <w:t xml:space="preserve"> nie zgłosiła propozycji dotyczących zmian w porządku obrad, a zatem </w:t>
      </w:r>
      <w:r w:rsidRPr="00A80118">
        <w:rPr>
          <w:rFonts w:ascii="Georgia" w:hAnsi="Georgia"/>
          <w:bCs/>
          <w:i/>
          <w:iCs/>
        </w:rPr>
        <w:t>Przewodniczący</w:t>
      </w:r>
      <w:r w:rsidRPr="00A80118">
        <w:rPr>
          <w:rFonts w:ascii="Georgia" w:hAnsi="Georgia"/>
          <w:bCs/>
        </w:rPr>
        <w:t xml:space="preserve"> przystąpił do głosowania.</w:t>
      </w:r>
    </w:p>
    <w:p w14:paraId="10F1CB37" w14:textId="6E13DC16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głosowania</w:t>
      </w:r>
      <w:r w:rsidR="004D6EF7" w:rsidRPr="00A80118">
        <w:rPr>
          <w:rFonts w:ascii="Georgia" w:hAnsi="Georgia"/>
        </w:rPr>
        <w:t xml:space="preserve">: </w:t>
      </w:r>
      <w:r w:rsidRPr="00A80118">
        <w:rPr>
          <w:rFonts w:ascii="Georgia" w:hAnsi="Georgia"/>
        </w:rPr>
        <w:t>ZA: 4, PRZECIW: 0, WSTRZYMUJĘ SIĘ: 0, BRAK GŁOSU: 0, NIEOBECNI: 3</w:t>
      </w:r>
    </w:p>
    <w:p w14:paraId="270DAC0A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imienne:</w:t>
      </w:r>
    </w:p>
    <w:p w14:paraId="528DB1CE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ZA (4)</w:t>
      </w:r>
    </w:p>
    <w:p w14:paraId="20EB1231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Tomasz Stanisław BARTNIK, Krystian KRAWCZUK, Michał SZYSZŁO, Andrzej WISZOWATY</w:t>
      </w:r>
    </w:p>
    <w:p w14:paraId="752599EB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PRZECIW (0)</w:t>
      </w:r>
    </w:p>
    <w:p w14:paraId="3E8ECE72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WSTRZYMUJĘ SIĘ (0)</w:t>
      </w:r>
    </w:p>
    <w:p w14:paraId="0792D1D8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BRAK GŁOSU (0)</w:t>
      </w:r>
    </w:p>
    <w:p w14:paraId="26890A8F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NIEOBECNI (3)</w:t>
      </w:r>
    </w:p>
    <w:p w14:paraId="3EEB4FC5" w14:textId="0DE10635" w:rsidR="00C35B54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Adam BARTOSZEWICZ, Andrzej BEZDZIECKI, Marek CHOJNOWSKI</w:t>
      </w:r>
    </w:p>
    <w:p w14:paraId="16E6E0EE" w14:textId="518A15AA" w:rsidR="004D6EF7" w:rsidRPr="00A80118" w:rsidRDefault="00C35B54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</w:t>
      </w:r>
      <w:r w:rsidRPr="00A80118">
        <w:rPr>
          <w:rFonts w:ascii="Georgia" w:hAnsi="Georgia"/>
        </w:rPr>
        <w:t xml:space="preserve"> oświadczył, że porządek został przyjęty „za” 4 głosami, jednomyślnie i zamknął obrady w pkt. 2.</w:t>
      </w:r>
    </w:p>
    <w:p w14:paraId="4AAF1EDB" w14:textId="77777777" w:rsidR="00C35B54" w:rsidRPr="00A80118" w:rsidRDefault="00C35B54" w:rsidP="00502525">
      <w:pPr>
        <w:spacing w:after="0" w:line="276" w:lineRule="auto"/>
        <w:jc w:val="both"/>
        <w:rPr>
          <w:rFonts w:ascii="Georgia" w:hAnsi="Georgia"/>
        </w:rPr>
      </w:pPr>
    </w:p>
    <w:p w14:paraId="77F87183" w14:textId="77777777" w:rsidR="00C35B54" w:rsidRPr="00A80118" w:rsidRDefault="00C35B54" w:rsidP="00502525">
      <w:pPr>
        <w:spacing w:after="0" w:line="276" w:lineRule="auto"/>
        <w:jc w:val="both"/>
        <w:rPr>
          <w:rFonts w:ascii="Georgia" w:hAnsi="Georgia"/>
        </w:rPr>
      </w:pPr>
      <w:r w:rsidRPr="00FD0101">
        <w:rPr>
          <w:rFonts w:ascii="Georgia" w:hAnsi="Georgia"/>
          <w:b/>
          <w:bCs/>
        </w:rPr>
        <w:t>Ad. 3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Przyjęcie protokołu z poprzedniego posiedzenia.</w:t>
      </w:r>
    </w:p>
    <w:p w14:paraId="1127AF0F" w14:textId="77777777" w:rsidR="00C35B54" w:rsidRPr="00A80118" w:rsidRDefault="00C35B54" w:rsidP="00502525">
      <w:pPr>
        <w:spacing w:after="0" w:line="276" w:lineRule="auto"/>
        <w:jc w:val="both"/>
        <w:rPr>
          <w:rFonts w:ascii="Georgia" w:hAnsi="Georgia"/>
        </w:rPr>
      </w:pPr>
    </w:p>
    <w:p w14:paraId="2975B55B" w14:textId="5594109F" w:rsidR="00C35B54" w:rsidRPr="00A80118" w:rsidRDefault="00C35B54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Komisji</w:t>
      </w:r>
      <w:r w:rsidRPr="00A80118">
        <w:rPr>
          <w:rFonts w:ascii="Georgia" w:hAnsi="Georgia"/>
        </w:rPr>
        <w:t xml:space="preserve"> otworzył pkt. 3 i poinformował, że protokół został wyłożony w Biurze Rady Powiatu oraz zamieszczony w systemie eSesja, a następnie w związku z brakiem poprawek bądź uzupełnień do protokołu, przystąpił do głosowania.</w:t>
      </w:r>
    </w:p>
    <w:p w14:paraId="7DE94FB5" w14:textId="7AF75C7E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głosowania</w:t>
      </w:r>
      <w:r w:rsidR="004D6EF7" w:rsidRPr="00A80118">
        <w:rPr>
          <w:rFonts w:ascii="Georgia" w:hAnsi="Georgia"/>
        </w:rPr>
        <w:t xml:space="preserve">: </w:t>
      </w:r>
      <w:r w:rsidRPr="00A80118">
        <w:rPr>
          <w:rFonts w:ascii="Georgia" w:hAnsi="Georgia"/>
        </w:rPr>
        <w:t>ZA: 5, PRZECIW: 0, WSTRZYMUJĘ SIĘ: 0, BRAK GŁOSU: 0, NIEOBECNI: 2</w:t>
      </w:r>
    </w:p>
    <w:p w14:paraId="7AA3C88A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imienne:</w:t>
      </w:r>
    </w:p>
    <w:p w14:paraId="785144A6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ZA (5)</w:t>
      </w:r>
    </w:p>
    <w:p w14:paraId="60C39182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Tomasz Stanisław BARTNIK, Marek CHOJNOWSKI, Krystian KRAWCZUK, Michał SZYSZŁO, Andrzej WISZOWATY</w:t>
      </w:r>
    </w:p>
    <w:p w14:paraId="49B21625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PRZECIW (0)</w:t>
      </w:r>
    </w:p>
    <w:p w14:paraId="50087530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WSTRZYMUJĘ SIĘ (0)</w:t>
      </w:r>
    </w:p>
    <w:p w14:paraId="6F8493EB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BRAK GŁOSU (0)</w:t>
      </w:r>
    </w:p>
    <w:p w14:paraId="4C2B8446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NIEOBECNI (2)</w:t>
      </w:r>
    </w:p>
    <w:p w14:paraId="64F48FE5" w14:textId="0CB7E9E3" w:rsidR="00C35B54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Adam BARTOSZEWICZ, Andrzej BEZDZIECKI</w:t>
      </w:r>
    </w:p>
    <w:p w14:paraId="002C736F" w14:textId="2EF2A78F" w:rsidR="00C35B54" w:rsidRPr="00A80118" w:rsidRDefault="00C35B54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 xml:space="preserve">Przewodniczący </w:t>
      </w:r>
      <w:r w:rsidRPr="00A80118">
        <w:rPr>
          <w:rFonts w:ascii="Georgia" w:hAnsi="Georgia"/>
        </w:rPr>
        <w:t xml:space="preserve">oświadczył, że protokół został przyjęty „za” </w:t>
      </w:r>
      <w:r w:rsidR="00474016" w:rsidRPr="00A80118">
        <w:rPr>
          <w:rFonts w:ascii="Georgia" w:hAnsi="Georgia"/>
        </w:rPr>
        <w:t>5</w:t>
      </w:r>
      <w:r w:rsidRPr="00A80118">
        <w:rPr>
          <w:rFonts w:ascii="Georgia" w:hAnsi="Georgia"/>
        </w:rPr>
        <w:t xml:space="preserve"> głosami, jednomyślnie i zamknął obrady w pkt. 3.</w:t>
      </w:r>
    </w:p>
    <w:p w14:paraId="06189C26" w14:textId="77777777" w:rsidR="004D6EF7" w:rsidRPr="00A80118" w:rsidRDefault="004D6EF7" w:rsidP="00502525">
      <w:pPr>
        <w:spacing w:after="0" w:line="276" w:lineRule="auto"/>
        <w:jc w:val="both"/>
        <w:rPr>
          <w:rFonts w:ascii="Georgia" w:hAnsi="Georgia"/>
        </w:rPr>
      </w:pPr>
    </w:p>
    <w:p w14:paraId="133CCADD" w14:textId="77777777" w:rsidR="00CC0504" w:rsidRDefault="00CC0504" w:rsidP="00502525">
      <w:pPr>
        <w:spacing w:after="0" w:line="276" w:lineRule="auto"/>
        <w:jc w:val="both"/>
        <w:rPr>
          <w:rFonts w:ascii="Georgia" w:hAnsi="Georgia"/>
        </w:rPr>
      </w:pPr>
    </w:p>
    <w:p w14:paraId="7C7D514E" w14:textId="77777777" w:rsidR="00CC0504" w:rsidRDefault="00CC0504" w:rsidP="00502525">
      <w:pPr>
        <w:spacing w:after="0" w:line="276" w:lineRule="auto"/>
        <w:jc w:val="both"/>
        <w:rPr>
          <w:rFonts w:ascii="Georgia" w:hAnsi="Georgia"/>
        </w:rPr>
      </w:pPr>
    </w:p>
    <w:p w14:paraId="544865AB" w14:textId="1E3F466C" w:rsidR="002F2239" w:rsidRPr="00A80118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FD0101">
        <w:rPr>
          <w:rFonts w:ascii="Georgia" w:hAnsi="Georgia"/>
          <w:b/>
          <w:bCs/>
        </w:rPr>
        <w:lastRenderedPageBreak/>
        <w:t>Ad. 4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Analiza raportu o stanie powiatu za rok 2024.</w:t>
      </w:r>
    </w:p>
    <w:p w14:paraId="2ADBAFC6" w14:textId="77777777" w:rsidR="0097663A" w:rsidRPr="00A80118" w:rsidRDefault="0097663A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056532C4" w14:textId="145421D0" w:rsidR="004D6EF7" w:rsidRPr="00A80118" w:rsidRDefault="0097663A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i/>
          <w:iCs/>
        </w:rPr>
        <w:t xml:space="preserve">Przewodniczący K. Krawczuk </w:t>
      </w:r>
      <w:r w:rsidRPr="00A80118">
        <w:rPr>
          <w:rFonts w:ascii="Georgia" w:hAnsi="Georgia"/>
          <w:bCs/>
        </w:rPr>
        <w:t xml:space="preserve">poinformował, że Zarząd Powiatu przekazał do Biura Rady Powiatu w dniu 30 maja br. uchwałę nr 10.35.2025 z dnia 29 maja br. w sprawie przyjęcia raportu o stanie Powiatu Ełckiego w 2024 r. Raport został </w:t>
      </w:r>
      <w:r w:rsidR="00C14593" w:rsidRPr="00A80118">
        <w:rPr>
          <w:rFonts w:ascii="Georgia" w:hAnsi="Georgia"/>
          <w:bCs/>
        </w:rPr>
        <w:t xml:space="preserve">przesłany </w:t>
      </w:r>
      <w:r w:rsidRPr="00A80118">
        <w:rPr>
          <w:rFonts w:ascii="Georgia" w:hAnsi="Georgia"/>
          <w:bCs/>
        </w:rPr>
        <w:t>drog</w:t>
      </w:r>
      <w:r w:rsidR="00C14593" w:rsidRPr="00A80118">
        <w:rPr>
          <w:rFonts w:ascii="Georgia" w:hAnsi="Georgia"/>
          <w:bCs/>
        </w:rPr>
        <w:t>ą</w:t>
      </w:r>
      <w:r w:rsidRPr="00A80118">
        <w:rPr>
          <w:rFonts w:ascii="Georgia" w:hAnsi="Georgia"/>
          <w:bCs/>
        </w:rPr>
        <w:t xml:space="preserve"> mailową oraz zamieszczony na e-sesji. Następnie zapytał, czy są do niego uwagi.</w:t>
      </w:r>
    </w:p>
    <w:p w14:paraId="204403A6" w14:textId="05EA8FC9" w:rsidR="00C26D9F" w:rsidRPr="00A80118" w:rsidRDefault="00C26D9F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 xml:space="preserve">Radny M. </w:t>
      </w:r>
      <w:proofErr w:type="spellStart"/>
      <w:r w:rsidRPr="00A80118">
        <w:rPr>
          <w:rFonts w:ascii="Georgia" w:hAnsi="Georgia"/>
          <w:bCs/>
          <w:i/>
          <w:iCs/>
        </w:rPr>
        <w:t>Szyszło</w:t>
      </w:r>
      <w:proofErr w:type="spellEnd"/>
      <w:r w:rsidR="00565870" w:rsidRPr="00A80118">
        <w:rPr>
          <w:rFonts w:ascii="Georgia" w:hAnsi="Georgia"/>
          <w:bCs/>
          <w:i/>
          <w:iCs/>
        </w:rPr>
        <w:t>,</w:t>
      </w:r>
      <w:r w:rsidRPr="00A80118">
        <w:rPr>
          <w:rFonts w:ascii="Georgia" w:hAnsi="Georgia"/>
          <w:bCs/>
        </w:rPr>
        <w:t xml:space="preserve"> </w:t>
      </w:r>
      <w:r w:rsidR="00565870" w:rsidRPr="00A80118">
        <w:rPr>
          <w:rFonts w:ascii="Georgia" w:hAnsi="Georgia"/>
          <w:bCs/>
        </w:rPr>
        <w:t xml:space="preserve">w odniesieniu do inwestycji drogowych </w:t>
      </w:r>
      <w:r w:rsidR="00EC4F80" w:rsidRPr="00A80118">
        <w:rPr>
          <w:rFonts w:ascii="Georgia" w:hAnsi="Georgia"/>
          <w:bCs/>
        </w:rPr>
        <w:t>zwrócił uwagę, że zabrakło mu opisu stanu technicznego drogi przed remontem i po remoncie. Następie stwierdził, że z raportu wynika, iż wiele kilometrów dróg jest w stanie niezadowalającym, czyli drogi żwirowe, piaskowe</w:t>
      </w:r>
      <w:r w:rsidR="00E62E87" w:rsidRPr="00A80118">
        <w:rPr>
          <w:rFonts w:ascii="Georgia" w:hAnsi="Georgia"/>
          <w:bCs/>
        </w:rPr>
        <w:t>. Takich dróg nie remontujemy, a jedynie w stanie zadowalającym</w:t>
      </w:r>
      <w:r w:rsidR="00436147" w:rsidRPr="00A80118">
        <w:rPr>
          <w:rFonts w:ascii="Georgia" w:hAnsi="Georgia"/>
          <w:bCs/>
        </w:rPr>
        <w:t xml:space="preserve"> i jako przykład podał inwestycję we wsi Straduny.</w:t>
      </w:r>
    </w:p>
    <w:p w14:paraId="7716C609" w14:textId="3F95790B" w:rsidR="008E7218" w:rsidRPr="00A80118" w:rsidRDefault="008E7218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Starosta M. Chojnowski</w:t>
      </w:r>
      <w:r w:rsidRPr="00A80118">
        <w:rPr>
          <w:rFonts w:ascii="Georgia" w:hAnsi="Georgia"/>
          <w:bCs/>
        </w:rPr>
        <w:t>, w odpowiedzi poinformował, że na remont niektórych dróg nie otrzymamy dofinansowania</w:t>
      </w:r>
      <w:r w:rsidR="00C02E22" w:rsidRPr="00A80118">
        <w:rPr>
          <w:rFonts w:ascii="Georgia" w:hAnsi="Georgia"/>
          <w:bCs/>
        </w:rPr>
        <w:t xml:space="preserve"> lub też będzie to bardzo trudne</w:t>
      </w:r>
      <w:r w:rsidRPr="00A80118">
        <w:rPr>
          <w:rFonts w:ascii="Georgia" w:hAnsi="Georgia"/>
          <w:bCs/>
        </w:rPr>
        <w:t xml:space="preserve"> z uwagi na to, iż nie spełniają </w:t>
      </w:r>
      <w:r w:rsidR="00126396" w:rsidRPr="00A80118">
        <w:rPr>
          <w:rFonts w:ascii="Georgia" w:hAnsi="Georgia"/>
          <w:bCs/>
        </w:rPr>
        <w:t>warunków</w:t>
      </w:r>
      <w:r w:rsidRPr="00A80118">
        <w:rPr>
          <w:rFonts w:ascii="Georgia" w:hAnsi="Georgia"/>
          <w:bCs/>
        </w:rPr>
        <w:t xml:space="preserve"> dróg powiatowych</w:t>
      </w:r>
      <w:r w:rsidR="004212B4" w:rsidRPr="00A80118">
        <w:rPr>
          <w:rFonts w:ascii="Georgia" w:hAnsi="Georgia"/>
          <w:bCs/>
        </w:rPr>
        <w:t xml:space="preserve">, a mianowicie </w:t>
      </w:r>
      <w:r w:rsidR="00C02E22" w:rsidRPr="00A80118">
        <w:rPr>
          <w:rFonts w:ascii="Georgia" w:hAnsi="Georgia"/>
          <w:bCs/>
        </w:rPr>
        <w:t xml:space="preserve">drogi </w:t>
      </w:r>
      <w:r w:rsidR="004212B4" w:rsidRPr="00A80118">
        <w:rPr>
          <w:rFonts w:ascii="Georgia" w:hAnsi="Georgia"/>
          <w:bCs/>
        </w:rPr>
        <w:t>szutrowe, gruntowe</w:t>
      </w:r>
      <w:r w:rsidR="006A6B4D" w:rsidRPr="00A80118">
        <w:rPr>
          <w:rFonts w:ascii="Georgia" w:hAnsi="Georgia"/>
          <w:bCs/>
        </w:rPr>
        <w:t>, czy też natężenie ruchu jest niewielkie.</w:t>
      </w:r>
      <w:r w:rsidR="00AF6488" w:rsidRPr="00A80118">
        <w:rPr>
          <w:rFonts w:ascii="Georgia" w:hAnsi="Georgia"/>
          <w:bCs/>
        </w:rPr>
        <w:t xml:space="preserve"> </w:t>
      </w:r>
      <w:r w:rsidR="00E704CC" w:rsidRPr="00A80118">
        <w:rPr>
          <w:rFonts w:ascii="Georgia" w:hAnsi="Georgia"/>
          <w:bCs/>
        </w:rPr>
        <w:t xml:space="preserve">Na tych drogach prowadzone są bieżące prace konserwacyjne. </w:t>
      </w:r>
      <w:r w:rsidR="00AF6488" w:rsidRPr="00A80118">
        <w:rPr>
          <w:rFonts w:ascii="Georgia" w:hAnsi="Georgia"/>
          <w:bCs/>
        </w:rPr>
        <w:t>Następnie odnośnie ponownej inwestycji we wsi Straduny wyjaśnił, że droga została poszerzona o tzw. destrukt, co wpłynęło na poprawę bezpieczeństwa</w:t>
      </w:r>
      <w:r w:rsidR="00D95664" w:rsidRPr="00A80118">
        <w:rPr>
          <w:rFonts w:ascii="Georgia" w:hAnsi="Georgia"/>
          <w:bCs/>
        </w:rPr>
        <w:t xml:space="preserve">, </w:t>
      </w:r>
      <w:r w:rsidR="00BC6328" w:rsidRPr="00A80118">
        <w:rPr>
          <w:rFonts w:ascii="Georgia" w:hAnsi="Georgia"/>
          <w:bCs/>
        </w:rPr>
        <w:t xml:space="preserve">a także </w:t>
      </w:r>
      <w:r w:rsidR="00D95664" w:rsidRPr="00A80118">
        <w:rPr>
          <w:rFonts w:ascii="Georgia" w:hAnsi="Georgia"/>
          <w:bCs/>
        </w:rPr>
        <w:t>stabilności</w:t>
      </w:r>
      <w:r w:rsidR="00AF6488" w:rsidRPr="00A80118">
        <w:rPr>
          <w:rFonts w:ascii="Georgia" w:hAnsi="Georgia"/>
          <w:bCs/>
        </w:rPr>
        <w:t>.</w:t>
      </w:r>
      <w:r w:rsidR="004F13EC" w:rsidRPr="00A80118">
        <w:rPr>
          <w:rFonts w:ascii="Georgia" w:hAnsi="Georgia"/>
          <w:bCs/>
        </w:rPr>
        <w:t xml:space="preserve"> </w:t>
      </w:r>
      <w:r w:rsidR="004F13EC" w:rsidRPr="00A80118">
        <w:rPr>
          <w:rFonts w:ascii="Georgia" w:hAnsi="Georgia"/>
          <w:bCs/>
          <w:i/>
          <w:iCs/>
        </w:rPr>
        <w:t>Starosta</w:t>
      </w:r>
      <w:r w:rsidR="004F13EC" w:rsidRPr="00A80118">
        <w:rPr>
          <w:rFonts w:ascii="Georgia" w:hAnsi="Georgia"/>
          <w:bCs/>
        </w:rPr>
        <w:t xml:space="preserve"> dodał, że na jesień zostaną złożone dwa wnioski do Regionalnego Programu Operacyjnego Województwa Warmińsko-Mazurskiego</w:t>
      </w:r>
      <w:r w:rsidR="00611A46" w:rsidRPr="00A80118">
        <w:rPr>
          <w:rFonts w:ascii="Georgia" w:hAnsi="Georgia"/>
          <w:bCs/>
        </w:rPr>
        <w:t xml:space="preserve"> odnośnie inwestycji drogowej na odcinkach od starej 16 w kierunku Pisanicy. Zdecydowanej poprawy wymaga również droga w kierunku Rajgrodu</w:t>
      </w:r>
      <w:r w:rsidR="00CF3B7E" w:rsidRPr="00A80118">
        <w:rPr>
          <w:rFonts w:ascii="Georgia" w:hAnsi="Georgia"/>
          <w:bCs/>
        </w:rPr>
        <w:t>.</w:t>
      </w:r>
      <w:r w:rsidR="00611A46" w:rsidRPr="00A80118">
        <w:rPr>
          <w:rFonts w:ascii="Georgia" w:hAnsi="Georgia"/>
          <w:bCs/>
        </w:rPr>
        <w:t xml:space="preserve"> </w:t>
      </w:r>
      <w:r w:rsidR="00CF3B7E" w:rsidRPr="00A80118">
        <w:rPr>
          <w:rFonts w:ascii="Georgia" w:hAnsi="Georgia"/>
          <w:bCs/>
        </w:rPr>
        <w:t>N</w:t>
      </w:r>
      <w:r w:rsidR="00611A46" w:rsidRPr="00A80118">
        <w:rPr>
          <w:rFonts w:ascii="Georgia" w:hAnsi="Georgia"/>
          <w:bCs/>
        </w:rPr>
        <w:t xml:space="preserve">a chwilę obecna jest ona remontowana </w:t>
      </w:r>
      <w:r w:rsidR="00434693" w:rsidRPr="00A80118">
        <w:rPr>
          <w:rFonts w:ascii="Georgia" w:hAnsi="Georgia"/>
          <w:bCs/>
        </w:rPr>
        <w:t>w</w:t>
      </w:r>
      <w:r w:rsidR="00E704CC" w:rsidRPr="00A80118">
        <w:rPr>
          <w:rFonts w:ascii="Georgia" w:hAnsi="Georgia"/>
          <w:bCs/>
        </w:rPr>
        <w:t> </w:t>
      </w:r>
      <w:r w:rsidR="001138EA" w:rsidRPr="00A80118">
        <w:rPr>
          <w:rFonts w:ascii="Georgia" w:hAnsi="Georgia"/>
          <w:bCs/>
        </w:rPr>
        <w:t xml:space="preserve">tzw. </w:t>
      </w:r>
      <w:r w:rsidR="00F45CA9" w:rsidRPr="00A80118">
        <w:rPr>
          <w:rFonts w:ascii="Georgia" w:hAnsi="Georgia"/>
          <w:bCs/>
        </w:rPr>
        <w:t>„</w:t>
      </w:r>
      <w:r w:rsidR="001138EA" w:rsidRPr="00A80118">
        <w:rPr>
          <w:rFonts w:ascii="Georgia" w:hAnsi="Georgia"/>
          <w:bCs/>
        </w:rPr>
        <w:t>kawałkach</w:t>
      </w:r>
      <w:r w:rsidR="00F45CA9" w:rsidRPr="00A80118">
        <w:rPr>
          <w:rFonts w:ascii="Georgia" w:hAnsi="Georgia"/>
          <w:bCs/>
        </w:rPr>
        <w:t>”</w:t>
      </w:r>
      <w:r w:rsidR="00611A46" w:rsidRPr="00A80118">
        <w:rPr>
          <w:rFonts w:ascii="Georgia" w:hAnsi="Georgia"/>
          <w:bCs/>
        </w:rPr>
        <w:t xml:space="preserve">. </w:t>
      </w:r>
      <w:r w:rsidR="00490580" w:rsidRPr="00A80118">
        <w:rPr>
          <w:rFonts w:ascii="Georgia" w:hAnsi="Georgia"/>
          <w:bCs/>
        </w:rPr>
        <w:t xml:space="preserve">W </w:t>
      </w:r>
      <w:r w:rsidR="00E60F1D" w:rsidRPr="00A80118">
        <w:rPr>
          <w:rFonts w:ascii="Georgia" w:hAnsi="Georgia"/>
          <w:bCs/>
        </w:rPr>
        <w:t>P</w:t>
      </w:r>
      <w:r w:rsidR="00490580" w:rsidRPr="00A80118">
        <w:rPr>
          <w:rFonts w:ascii="Georgia" w:hAnsi="Georgia"/>
          <w:bCs/>
        </w:rPr>
        <w:t xml:space="preserve">owiecie </w:t>
      </w:r>
      <w:r w:rsidR="00E60F1D" w:rsidRPr="00A80118">
        <w:rPr>
          <w:rFonts w:ascii="Georgia" w:hAnsi="Georgia"/>
          <w:bCs/>
        </w:rPr>
        <w:t>E</w:t>
      </w:r>
      <w:r w:rsidR="00490580" w:rsidRPr="00A80118">
        <w:rPr>
          <w:rFonts w:ascii="Georgia" w:hAnsi="Georgia"/>
          <w:bCs/>
        </w:rPr>
        <w:t>łckim</w:t>
      </w:r>
      <w:r w:rsidR="00B5053A" w:rsidRPr="00A80118">
        <w:rPr>
          <w:rFonts w:ascii="Georgia" w:hAnsi="Georgia"/>
          <w:bCs/>
        </w:rPr>
        <w:t xml:space="preserve"> </w:t>
      </w:r>
      <w:r w:rsidR="00F84DF6" w:rsidRPr="00A80118">
        <w:rPr>
          <w:rFonts w:ascii="Georgia" w:hAnsi="Georgia"/>
          <w:bCs/>
        </w:rPr>
        <w:t xml:space="preserve">trwają </w:t>
      </w:r>
      <w:r w:rsidR="00AA6783" w:rsidRPr="00A80118">
        <w:rPr>
          <w:rFonts w:ascii="Georgia" w:hAnsi="Georgia"/>
          <w:bCs/>
        </w:rPr>
        <w:t xml:space="preserve">też </w:t>
      </w:r>
      <w:r w:rsidR="00F84DF6" w:rsidRPr="00A80118">
        <w:rPr>
          <w:rFonts w:ascii="Georgia" w:hAnsi="Georgia"/>
          <w:bCs/>
        </w:rPr>
        <w:t>prace związane z</w:t>
      </w:r>
      <w:r w:rsidR="00F45CA9" w:rsidRPr="00A80118">
        <w:rPr>
          <w:rFonts w:ascii="Georgia" w:hAnsi="Georgia"/>
          <w:bCs/>
        </w:rPr>
        <w:t> </w:t>
      </w:r>
      <w:r w:rsidR="00B5053A" w:rsidRPr="00A80118">
        <w:rPr>
          <w:rFonts w:ascii="Georgia" w:hAnsi="Georgia"/>
          <w:bCs/>
        </w:rPr>
        <w:t>budow</w:t>
      </w:r>
      <w:r w:rsidR="00F84DF6" w:rsidRPr="00A80118">
        <w:rPr>
          <w:rFonts w:ascii="Georgia" w:hAnsi="Georgia"/>
          <w:bCs/>
        </w:rPr>
        <w:t>ą</w:t>
      </w:r>
      <w:r w:rsidR="00B5053A" w:rsidRPr="00A80118">
        <w:rPr>
          <w:rFonts w:ascii="Georgia" w:hAnsi="Georgia"/>
          <w:bCs/>
        </w:rPr>
        <w:t xml:space="preserve"> </w:t>
      </w:r>
      <w:proofErr w:type="spellStart"/>
      <w:r w:rsidR="00B5053A" w:rsidRPr="00A80118">
        <w:rPr>
          <w:rFonts w:ascii="Georgia" w:hAnsi="Georgia"/>
          <w:bCs/>
        </w:rPr>
        <w:t>subregionalnego</w:t>
      </w:r>
      <w:proofErr w:type="spellEnd"/>
      <w:r w:rsidR="00B5053A" w:rsidRPr="00A80118">
        <w:rPr>
          <w:rFonts w:ascii="Georgia" w:hAnsi="Georgia"/>
          <w:bCs/>
        </w:rPr>
        <w:t xml:space="preserve"> szlaku rowerowego </w:t>
      </w:r>
      <w:r w:rsidR="00B5053A" w:rsidRPr="00A80118">
        <w:rPr>
          <w:rFonts w:ascii="Georgia" w:hAnsi="Georgia"/>
          <w:bCs/>
          <w:i/>
          <w:iCs/>
        </w:rPr>
        <w:t>„Z bocianem przez EGO”</w:t>
      </w:r>
      <w:r w:rsidR="00490580" w:rsidRPr="00A80118">
        <w:rPr>
          <w:rFonts w:ascii="Georgia" w:hAnsi="Georgia"/>
          <w:bCs/>
        </w:rPr>
        <w:t>.</w:t>
      </w:r>
      <w:r w:rsidR="00C924BA" w:rsidRPr="00A80118">
        <w:rPr>
          <w:rFonts w:ascii="Georgia" w:hAnsi="Georgia"/>
          <w:bCs/>
        </w:rPr>
        <w:t xml:space="preserve"> Nawierzchnia szlaków będzie m.in. asfaltowa, betonowa, z utwardzanego kruszywa. </w:t>
      </w:r>
    </w:p>
    <w:p w14:paraId="5D46A087" w14:textId="2BADA5C1" w:rsidR="00C924BA" w:rsidRPr="00A80118" w:rsidRDefault="00C924BA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Przewodniczący Rady Powiatu</w:t>
      </w:r>
      <w:r w:rsidRPr="00A80118">
        <w:rPr>
          <w:rFonts w:ascii="Georgia" w:hAnsi="Georgia"/>
          <w:bCs/>
        </w:rPr>
        <w:t xml:space="preserve"> zauważył, </w:t>
      </w:r>
      <w:r w:rsidR="00131C0E" w:rsidRPr="00A80118">
        <w:rPr>
          <w:rFonts w:ascii="Georgia" w:hAnsi="Georgia"/>
          <w:bCs/>
        </w:rPr>
        <w:t>i</w:t>
      </w:r>
      <w:r w:rsidRPr="00A80118">
        <w:rPr>
          <w:rFonts w:ascii="Georgia" w:hAnsi="Georgia"/>
          <w:bCs/>
        </w:rPr>
        <w:t xml:space="preserve">ż </w:t>
      </w:r>
      <w:r w:rsidR="00443D37" w:rsidRPr="00A80118">
        <w:rPr>
          <w:rFonts w:ascii="Georgia" w:hAnsi="Georgia"/>
          <w:bCs/>
        </w:rPr>
        <w:t xml:space="preserve">asfaltowe </w:t>
      </w:r>
      <w:r w:rsidRPr="00A80118">
        <w:rPr>
          <w:rFonts w:ascii="Georgia" w:hAnsi="Georgia"/>
          <w:bCs/>
        </w:rPr>
        <w:t>ścieżki rowerowe są znacznie wygodniejsze i bezpieczniejsze dla rowerzystów, od żwirowych</w:t>
      </w:r>
      <w:r w:rsidR="00443D37" w:rsidRPr="00A80118">
        <w:rPr>
          <w:rFonts w:ascii="Georgia" w:hAnsi="Georgia"/>
          <w:bCs/>
        </w:rPr>
        <w:t>, zwłaszcza poruszających się rowerami</w:t>
      </w:r>
      <w:r w:rsidR="00797985" w:rsidRPr="00A80118">
        <w:rPr>
          <w:rFonts w:ascii="Georgia" w:hAnsi="Georgia"/>
        </w:rPr>
        <w:t xml:space="preserve"> </w:t>
      </w:r>
      <w:r w:rsidR="00797985" w:rsidRPr="00A80118">
        <w:rPr>
          <w:rFonts w:ascii="Georgia" w:hAnsi="Georgia"/>
          <w:bCs/>
        </w:rPr>
        <w:t>elektrycznymi</w:t>
      </w:r>
      <w:r w:rsidRPr="00A80118">
        <w:rPr>
          <w:rFonts w:ascii="Georgia" w:hAnsi="Georgia"/>
          <w:bCs/>
        </w:rPr>
        <w:t>.</w:t>
      </w:r>
      <w:r w:rsidR="00131C0E" w:rsidRPr="00A80118">
        <w:rPr>
          <w:rFonts w:ascii="Georgia" w:hAnsi="Georgia"/>
          <w:bCs/>
        </w:rPr>
        <w:t xml:space="preserve"> Budowa ścieżek jest dobrym kierunkiem w rozwoju powiatu, z uwagi na to, że promują zdrowy tryb życia i korzystnie wpływają na środowisko.</w:t>
      </w:r>
    </w:p>
    <w:p w14:paraId="3F923D51" w14:textId="32391323" w:rsidR="004A0B6C" w:rsidRPr="00A80118" w:rsidRDefault="004A0B6C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Starosta Ełcki</w:t>
      </w:r>
      <w:r w:rsidRPr="00A80118">
        <w:rPr>
          <w:rFonts w:ascii="Georgia" w:hAnsi="Georgia"/>
          <w:bCs/>
        </w:rPr>
        <w:t xml:space="preserve"> </w:t>
      </w:r>
      <w:r w:rsidR="001138EA" w:rsidRPr="00A80118">
        <w:rPr>
          <w:rFonts w:ascii="Georgia" w:hAnsi="Georgia"/>
          <w:bCs/>
        </w:rPr>
        <w:t>dodał,</w:t>
      </w:r>
      <w:r w:rsidR="00256DE9" w:rsidRPr="00A80118">
        <w:rPr>
          <w:rFonts w:ascii="Georgia" w:hAnsi="Georgia"/>
          <w:bCs/>
        </w:rPr>
        <w:t xml:space="preserve"> iż</w:t>
      </w:r>
      <w:r w:rsidR="001138EA" w:rsidRPr="00A80118">
        <w:rPr>
          <w:rFonts w:ascii="Georgia" w:hAnsi="Georgia"/>
          <w:bCs/>
        </w:rPr>
        <w:t xml:space="preserve"> budując </w:t>
      </w:r>
      <w:r w:rsidR="001A0F34" w:rsidRPr="00A80118">
        <w:rPr>
          <w:rFonts w:ascii="Georgia" w:hAnsi="Georgia"/>
          <w:bCs/>
        </w:rPr>
        <w:t>szlak rowerowy na terenach leśnym musimy uwzględnić wymagania Lasów Państwowych, a mianowicie jak najmniejsza ingerencję w</w:t>
      </w:r>
      <w:r w:rsidR="00256DE9" w:rsidRPr="00A80118">
        <w:rPr>
          <w:rFonts w:ascii="Georgia" w:hAnsi="Georgia"/>
          <w:bCs/>
        </w:rPr>
        <w:t> </w:t>
      </w:r>
      <w:r w:rsidR="001A0F34" w:rsidRPr="00A80118">
        <w:rPr>
          <w:rFonts w:ascii="Georgia" w:hAnsi="Georgia"/>
          <w:bCs/>
        </w:rPr>
        <w:t>środowisk</w:t>
      </w:r>
      <w:r w:rsidR="00256DE9" w:rsidRPr="00A80118">
        <w:rPr>
          <w:rFonts w:ascii="Georgia" w:hAnsi="Georgia"/>
          <w:bCs/>
        </w:rPr>
        <w:t xml:space="preserve">o </w:t>
      </w:r>
      <w:r w:rsidR="001A0F34" w:rsidRPr="00A80118">
        <w:rPr>
          <w:rFonts w:ascii="Georgia" w:hAnsi="Georgia"/>
          <w:bCs/>
        </w:rPr>
        <w:t>naturalne</w:t>
      </w:r>
      <w:r w:rsidR="00256DE9" w:rsidRPr="00A80118">
        <w:rPr>
          <w:rFonts w:ascii="Georgia" w:hAnsi="Georgia"/>
          <w:bCs/>
        </w:rPr>
        <w:t>, natomiast</w:t>
      </w:r>
      <w:r w:rsidR="001A0F34" w:rsidRPr="00A80118">
        <w:rPr>
          <w:rFonts w:ascii="Georgia" w:hAnsi="Georgia"/>
          <w:bCs/>
        </w:rPr>
        <w:t xml:space="preserve"> </w:t>
      </w:r>
      <w:r w:rsidR="00085DAF" w:rsidRPr="00A80118">
        <w:rPr>
          <w:rFonts w:ascii="Georgia" w:hAnsi="Georgia"/>
          <w:bCs/>
        </w:rPr>
        <w:t xml:space="preserve">wykonując </w:t>
      </w:r>
      <w:r w:rsidR="001138EA" w:rsidRPr="00A80118">
        <w:rPr>
          <w:rFonts w:ascii="Georgia" w:hAnsi="Georgia"/>
          <w:bCs/>
        </w:rPr>
        <w:t xml:space="preserve">asfaltowy </w:t>
      </w:r>
      <w:r w:rsidR="00E60F1D" w:rsidRPr="00A80118">
        <w:rPr>
          <w:rFonts w:ascii="Georgia" w:hAnsi="Georgia"/>
          <w:bCs/>
        </w:rPr>
        <w:t xml:space="preserve">szlak rowerowy </w:t>
      </w:r>
      <w:r w:rsidR="001138EA" w:rsidRPr="00A80118">
        <w:rPr>
          <w:rFonts w:ascii="Georgia" w:hAnsi="Georgia"/>
          <w:bCs/>
        </w:rPr>
        <w:t>przy drodze szutrowej</w:t>
      </w:r>
      <w:r w:rsidR="00E60F1D" w:rsidRPr="00A80118">
        <w:rPr>
          <w:rFonts w:ascii="Georgia" w:hAnsi="Georgia"/>
          <w:bCs/>
        </w:rPr>
        <w:t>,</w:t>
      </w:r>
      <w:r w:rsidR="001138EA" w:rsidRPr="00A80118">
        <w:rPr>
          <w:rFonts w:ascii="Georgia" w:hAnsi="Georgia"/>
          <w:bCs/>
        </w:rPr>
        <w:t xml:space="preserve"> </w:t>
      </w:r>
      <w:r w:rsidR="00256DE9" w:rsidRPr="00A80118">
        <w:rPr>
          <w:rFonts w:ascii="Georgia" w:hAnsi="Georgia"/>
          <w:bCs/>
        </w:rPr>
        <w:t xml:space="preserve">to że </w:t>
      </w:r>
      <w:r w:rsidR="001138EA" w:rsidRPr="00A80118">
        <w:rPr>
          <w:rFonts w:ascii="Georgia" w:hAnsi="Georgia"/>
          <w:bCs/>
        </w:rPr>
        <w:t xml:space="preserve">prawdopodobnie kierowcy </w:t>
      </w:r>
      <w:r w:rsidR="00E60F1D" w:rsidRPr="00A80118">
        <w:rPr>
          <w:rFonts w:ascii="Georgia" w:hAnsi="Georgia"/>
          <w:bCs/>
        </w:rPr>
        <w:t xml:space="preserve">wybiorą </w:t>
      </w:r>
      <w:r w:rsidR="001138EA" w:rsidRPr="00A80118">
        <w:rPr>
          <w:rFonts w:ascii="Georgia" w:hAnsi="Georgia"/>
          <w:bCs/>
        </w:rPr>
        <w:t>ścieżkę asfaltową,</w:t>
      </w:r>
      <w:r w:rsidR="00256DE9" w:rsidRPr="00A80118">
        <w:rPr>
          <w:rFonts w:ascii="Georgia" w:hAnsi="Georgia"/>
          <w:bCs/>
        </w:rPr>
        <w:t xml:space="preserve"> zamiast drogi szutrowej.</w:t>
      </w:r>
      <w:r w:rsidR="001138EA" w:rsidRPr="00A80118">
        <w:rPr>
          <w:rFonts w:ascii="Georgia" w:hAnsi="Georgia"/>
          <w:bCs/>
        </w:rPr>
        <w:t xml:space="preserve"> </w:t>
      </w:r>
      <w:r w:rsidR="00256DE9" w:rsidRPr="00A80118">
        <w:rPr>
          <w:rFonts w:ascii="Georgia" w:hAnsi="Georgia"/>
          <w:bCs/>
        </w:rPr>
        <w:t>N</w:t>
      </w:r>
      <w:r w:rsidR="005425D0" w:rsidRPr="00A80118">
        <w:rPr>
          <w:rFonts w:ascii="Georgia" w:hAnsi="Georgia"/>
          <w:bCs/>
        </w:rPr>
        <w:t>a</w:t>
      </w:r>
      <w:r w:rsidR="001138EA" w:rsidRPr="00A80118">
        <w:rPr>
          <w:rFonts w:ascii="Georgia" w:hAnsi="Georgia"/>
          <w:bCs/>
        </w:rPr>
        <w:t xml:space="preserve">stępnie </w:t>
      </w:r>
      <w:r w:rsidR="008B26BB" w:rsidRPr="00A80118">
        <w:rPr>
          <w:rFonts w:ascii="Georgia" w:hAnsi="Georgia"/>
          <w:bCs/>
        </w:rPr>
        <w:t>przypomniał</w:t>
      </w:r>
      <w:r w:rsidRPr="00A80118">
        <w:rPr>
          <w:rFonts w:ascii="Georgia" w:hAnsi="Georgia"/>
          <w:bCs/>
        </w:rPr>
        <w:t xml:space="preserve">, </w:t>
      </w:r>
      <w:r w:rsidR="00E60F1D" w:rsidRPr="00A80118">
        <w:rPr>
          <w:rFonts w:ascii="Georgia" w:hAnsi="Georgia"/>
          <w:bCs/>
        </w:rPr>
        <w:t>ż</w:t>
      </w:r>
      <w:r w:rsidR="00085DAF" w:rsidRPr="00A80118">
        <w:rPr>
          <w:rFonts w:ascii="Georgia" w:hAnsi="Georgia"/>
          <w:bCs/>
        </w:rPr>
        <w:t>e</w:t>
      </w:r>
      <w:r w:rsidRPr="00A80118">
        <w:rPr>
          <w:rFonts w:ascii="Georgia" w:hAnsi="Georgia"/>
          <w:bCs/>
        </w:rPr>
        <w:t xml:space="preserve"> </w:t>
      </w:r>
      <w:r w:rsidR="008B26BB" w:rsidRPr="00A80118">
        <w:rPr>
          <w:rFonts w:ascii="Georgia" w:hAnsi="Georgia"/>
          <w:bCs/>
        </w:rPr>
        <w:t>naszym</w:t>
      </w:r>
      <w:r w:rsidRPr="00A80118">
        <w:rPr>
          <w:rFonts w:ascii="Georgia" w:hAnsi="Georgia"/>
          <w:bCs/>
        </w:rPr>
        <w:t xml:space="preserve"> </w:t>
      </w:r>
      <w:r w:rsidR="008B26BB" w:rsidRPr="00A80118">
        <w:rPr>
          <w:rFonts w:ascii="Georgia" w:hAnsi="Georgia"/>
          <w:bCs/>
        </w:rPr>
        <w:t>p</w:t>
      </w:r>
      <w:r w:rsidRPr="00A80118">
        <w:rPr>
          <w:rFonts w:ascii="Georgia" w:hAnsi="Georgia"/>
          <w:bCs/>
        </w:rPr>
        <w:t xml:space="preserve">owiecie </w:t>
      </w:r>
      <w:r w:rsidR="008B26BB" w:rsidRPr="00A80118">
        <w:rPr>
          <w:rFonts w:ascii="Georgia" w:hAnsi="Georgia"/>
          <w:bCs/>
        </w:rPr>
        <w:t>drogi</w:t>
      </w:r>
      <w:r w:rsidRPr="00A80118">
        <w:rPr>
          <w:rFonts w:ascii="Georgia" w:hAnsi="Georgia"/>
          <w:bCs/>
        </w:rPr>
        <w:t xml:space="preserve"> są często bardzo wąskie</w:t>
      </w:r>
      <w:r w:rsidR="005805DF" w:rsidRPr="00A80118">
        <w:rPr>
          <w:rFonts w:ascii="Georgia" w:hAnsi="Georgia"/>
          <w:bCs/>
        </w:rPr>
        <w:t xml:space="preserve">, więc koszt realizacji inwestycji podnoszą </w:t>
      </w:r>
      <w:r w:rsidRPr="00A80118">
        <w:rPr>
          <w:rFonts w:ascii="Georgia" w:hAnsi="Georgia"/>
          <w:bCs/>
        </w:rPr>
        <w:t>wypłacane odszkodowania za zajęcie nieruchomości pod drogę.</w:t>
      </w:r>
    </w:p>
    <w:p w14:paraId="1DFBE90F" w14:textId="04EF4AD7" w:rsidR="008501C1" w:rsidRPr="00A80118" w:rsidRDefault="008501C1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 xml:space="preserve">Radny M. </w:t>
      </w:r>
      <w:proofErr w:type="spellStart"/>
      <w:r w:rsidRPr="00A80118">
        <w:rPr>
          <w:rFonts w:ascii="Georgia" w:hAnsi="Georgia"/>
          <w:bCs/>
          <w:i/>
          <w:iCs/>
        </w:rPr>
        <w:t>Szyszło</w:t>
      </w:r>
      <w:proofErr w:type="spellEnd"/>
      <w:r w:rsidRPr="00A80118">
        <w:rPr>
          <w:rFonts w:ascii="Georgia" w:hAnsi="Georgia"/>
          <w:bCs/>
        </w:rPr>
        <w:t xml:space="preserve"> zapytał o budowę Branżowego Centrum Umiejętności przemysłu jachtowego, a mianowicie dlaczego inwestycja rozpoczęła się dopiero w tym roku, a nie w poprzednim.</w:t>
      </w:r>
    </w:p>
    <w:p w14:paraId="02FA147C" w14:textId="0D2A28C7" w:rsidR="00FF2462" w:rsidRPr="00A80118" w:rsidRDefault="00FF2462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Starosta Ełcki</w:t>
      </w:r>
      <w:r w:rsidRPr="00A80118">
        <w:rPr>
          <w:rFonts w:ascii="Georgia" w:hAnsi="Georgia"/>
          <w:bCs/>
        </w:rPr>
        <w:t xml:space="preserve"> wyjaśnił, że w zeszłym roku został złożony wniosek o dofinansowanie inwestycji z Krajowego Planu Odbudowy</w:t>
      </w:r>
      <w:r w:rsidR="00817B3C" w:rsidRPr="00A80118">
        <w:rPr>
          <w:rFonts w:ascii="Georgia" w:hAnsi="Georgia"/>
          <w:bCs/>
        </w:rPr>
        <w:t>, a także ogłoszony przetarg na wykonanie prac budowlanych</w:t>
      </w:r>
      <w:r w:rsidR="007A09F4" w:rsidRPr="00A80118">
        <w:rPr>
          <w:rFonts w:ascii="Georgia" w:hAnsi="Georgia"/>
          <w:bCs/>
        </w:rPr>
        <w:t>, natomiast wykonawca został wyłoniony dopiero w tym roku.</w:t>
      </w:r>
    </w:p>
    <w:p w14:paraId="7D4017C3" w14:textId="0EA889E4" w:rsidR="00F23160" w:rsidRPr="00A80118" w:rsidRDefault="00F23160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lastRenderedPageBreak/>
        <w:t>Przewodniczący Rady A. Wiszowaty</w:t>
      </w:r>
      <w:r w:rsidRPr="00A80118">
        <w:rPr>
          <w:rFonts w:ascii="Georgia" w:hAnsi="Georgia"/>
          <w:bCs/>
        </w:rPr>
        <w:t xml:space="preserve"> biorąc pod uwagę powyższe, zapytał o zaawansowanie prac budowlanych.</w:t>
      </w:r>
    </w:p>
    <w:p w14:paraId="6EC23F9B" w14:textId="23FEED50" w:rsidR="00BD381E" w:rsidRPr="00A80118" w:rsidRDefault="00BD381E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Starosta M. Chojnowski</w:t>
      </w:r>
      <w:r w:rsidRPr="00A80118">
        <w:rPr>
          <w:rFonts w:ascii="Georgia" w:hAnsi="Georgia"/>
          <w:bCs/>
        </w:rPr>
        <w:t xml:space="preserve"> odpowiedział, że został zalany strop </w:t>
      </w:r>
      <w:r w:rsidR="006527F7" w:rsidRPr="00A80118">
        <w:rPr>
          <w:rFonts w:ascii="Georgia" w:hAnsi="Georgia"/>
          <w:bCs/>
        </w:rPr>
        <w:t>nad częścią parterową, wykonano piwnice, zamówione są konstrukcje stalowe na hale.</w:t>
      </w:r>
    </w:p>
    <w:p w14:paraId="6EDA41E4" w14:textId="1F0AA61E" w:rsidR="008613E9" w:rsidRPr="00A80118" w:rsidRDefault="008613E9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Przewodniczący Komisji</w:t>
      </w:r>
      <w:r w:rsidRPr="00A80118">
        <w:rPr>
          <w:rFonts w:ascii="Georgia" w:hAnsi="Georgia"/>
          <w:bCs/>
        </w:rPr>
        <w:t xml:space="preserve"> zapytał, czy wpłynęło już jakieś zgłoszenie od </w:t>
      </w:r>
      <w:r w:rsidR="0050606C" w:rsidRPr="00A80118">
        <w:rPr>
          <w:rFonts w:ascii="Georgia" w:hAnsi="Georgia"/>
          <w:bCs/>
        </w:rPr>
        <w:t>m</w:t>
      </w:r>
      <w:r w:rsidRPr="00A80118">
        <w:rPr>
          <w:rFonts w:ascii="Georgia" w:hAnsi="Georgia"/>
          <w:bCs/>
        </w:rPr>
        <w:t>ieszkańca</w:t>
      </w:r>
      <w:r w:rsidR="0050606C" w:rsidRPr="00A80118">
        <w:rPr>
          <w:rFonts w:ascii="Georgia" w:hAnsi="Georgia"/>
          <w:bCs/>
        </w:rPr>
        <w:t xml:space="preserve"> powiatu</w:t>
      </w:r>
      <w:r w:rsidRPr="00A80118">
        <w:rPr>
          <w:rFonts w:ascii="Georgia" w:hAnsi="Georgia"/>
          <w:bCs/>
        </w:rPr>
        <w:t>, który chciałby zabrać głos w debacie nad Raportem o stanie Powiatu Ełckiego.</w:t>
      </w:r>
    </w:p>
    <w:p w14:paraId="4B549927" w14:textId="2F1993E2" w:rsidR="008613E9" w:rsidRPr="00A80118" w:rsidRDefault="008613E9" w:rsidP="005025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80118">
        <w:rPr>
          <w:rFonts w:ascii="Georgia" w:hAnsi="Georgia"/>
          <w:bCs/>
          <w:i/>
          <w:iCs/>
        </w:rPr>
        <w:t>Starosta Ełki</w:t>
      </w:r>
      <w:r w:rsidRPr="00A80118">
        <w:rPr>
          <w:rFonts w:ascii="Georgia" w:hAnsi="Georgia"/>
          <w:bCs/>
        </w:rPr>
        <w:t xml:space="preserve"> odpowiedział, że do tej pory nie wpłynęło oraz dodał, że w</w:t>
      </w:r>
      <w:r w:rsidR="00291C56" w:rsidRPr="00A80118">
        <w:rPr>
          <w:rFonts w:ascii="Georgia" w:hAnsi="Georgia"/>
          <w:bCs/>
        </w:rPr>
        <w:t> </w:t>
      </w:r>
      <w:r w:rsidRPr="00A80118">
        <w:rPr>
          <w:rFonts w:ascii="Georgia" w:hAnsi="Georgia"/>
          <w:bCs/>
        </w:rPr>
        <w:t>poprzednich latach również nie było takich zgłoszeń.</w:t>
      </w:r>
    </w:p>
    <w:p w14:paraId="2A169F32" w14:textId="02B354C0" w:rsidR="002F2239" w:rsidRPr="00A80118" w:rsidRDefault="000062AF" w:rsidP="000062AF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bCs/>
          <w:i/>
          <w:iCs/>
        </w:rPr>
        <w:t>Przewodniczący K. Krawczuk</w:t>
      </w:r>
      <w:r w:rsidRPr="00A80118">
        <w:rPr>
          <w:rFonts w:ascii="Georgia" w:hAnsi="Georgia"/>
          <w:bCs/>
        </w:rPr>
        <w:t xml:space="preserve"> stwierdził, że nie widzi innych głosów w dyskusji, a zatem przystąpił do zaopiniowania </w:t>
      </w:r>
      <w:r w:rsidRPr="00A80118">
        <w:rPr>
          <w:rFonts w:ascii="Georgia" w:hAnsi="Georgia"/>
        </w:rPr>
        <w:t>projektu uchwały Rady Powiatu Ełckiego w</w:t>
      </w:r>
      <w:r w:rsidR="00A36FF0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sprawie udzielenia Zarządowi Powiatu Ełckiego wotum zaufania</w:t>
      </w:r>
    </w:p>
    <w:p w14:paraId="51D87E63" w14:textId="2C69778F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głosowania</w:t>
      </w:r>
      <w:r w:rsidR="004D6EF7" w:rsidRPr="00A80118">
        <w:rPr>
          <w:rFonts w:ascii="Georgia" w:hAnsi="Georgia"/>
        </w:rPr>
        <w:t xml:space="preserve">: </w:t>
      </w:r>
      <w:r w:rsidRPr="00A80118">
        <w:rPr>
          <w:rFonts w:ascii="Georgia" w:hAnsi="Georgia"/>
        </w:rPr>
        <w:t>ZA: 5, PRZECIW: 0, WSTRZYMUJĘ SIĘ: 0, BRAK GŁOSU: 0, NIEOBECNI: 2</w:t>
      </w:r>
    </w:p>
    <w:p w14:paraId="79757474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imienne:</w:t>
      </w:r>
    </w:p>
    <w:p w14:paraId="2A0173D6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ZA (5)</w:t>
      </w:r>
    </w:p>
    <w:p w14:paraId="14C5AF96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Adam BARTOSZEWICZ, Marek CHOJNOWSKI, Krystian KRAWCZUK, Michał SZYSZŁO, Andrzej WISZOWATY</w:t>
      </w:r>
    </w:p>
    <w:p w14:paraId="7EEDD4F8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PRZECIW (0)</w:t>
      </w:r>
    </w:p>
    <w:p w14:paraId="0510393D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WSTRZYMUJĘ SIĘ (0)</w:t>
      </w:r>
    </w:p>
    <w:p w14:paraId="5A709879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BRAK GŁOSU (0)</w:t>
      </w:r>
    </w:p>
    <w:p w14:paraId="2C964674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NIEOBECNI (2)</w:t>
      </w:r>
    </w:p>
    <w:p w14:paraId="1C19AA95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Tomasz Stanisław BARTNIK, Andrzej BEZDZIECKI</w:t>
      </w:r>
    </w:p>
    <w:p w14:paraId="500D35D5" w14:textId="62A864DB" w:rsidR="000062AF" w:rsidRPr="00A80118" w:rsidRDefault="000062AF" w:rsidP="000062AF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</w:t>
      </w:r>
      <w:r w:rsidRPr="00A80118">
        <w:rPr>
          <w:rFonts w:ascii="Georgia" w:hAnsi="Georgia"/>
        </w:rPr>
        <w:t xml:space="preserve"> oświadczył, ze przedmiotowy projekt został zaopiniowany pozytywnie, „za” 5 głosami, a następnie zamknął obrady w pkt. 4 i przystąpił do realizacji pkt. 5.</w:t>
      </w:r>
    </w:p>
    <w:p w14:paraId="2D15359A" w14:textId="77777777" w:rsidR="004D6EF7" w:rsidRPr="00A80118" w:rsidRDefault="004D6EF7" w:rsidP="00502525">
      <w:pPr>
        <w:spacing w:after="0" w:line="276" w:lineRule="auto"/>
        <w:jc w:val="both"/>
        <w:rPr>
          <w:rFonts w:ascii="Georgia" w:hAnsi="Georgia"/>
        </w:rPr>
      </w:pPr>
    </w:p>
    <w:p w14:paraId="1FB1D2D3" w14:textId="2F59F7AF" w:rsidR="002F2239" w:rsidRPr="00A80118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FD0101">
        <w:rPr>
          <w:rFonts w:ascii="Georgia" w:hAnsi="Georgia"/>
          <w:b/>
          <w:bCs/>
        </w:rPr>
        <w:t>Ad. 5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Analiza wykonania budżetu za 2024 r.</w:t>
      </w:r>
    </w:p>
    <w:p w14:paraId="2E227908" w14:textId="77777777" w:rsidR="00E80D36" w:rsidRPr="00A80118" w:rsidRDefault="00E80D36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754CF244" w14:textId="1825E135" w:rsidR="00E80D36" w:rsidRPr="00A80118" w:rsidRDefault="00E80D36" w:rsidP="00502525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Przewodniczący</w:t>
      </w:r>
      <w:r w:rsidR="000062AF" w:rsidRPr="00A80118">
        <w:rPr>
          <w:rFonts w:ascii="Georgia" w:hAnsi="Georgia"/>
          <w:i/>
          <w:iCs/>
        </w:rPr>
        <w:t xml:space="preserve"> Komisji</w:t>
      </w:r>
      <w:r w:rsidRPr="00A80118">
        <w:rPr>
          <w:rFonts w:ascii="Georgia" w:hAnsi="Georgia"/>
          <w:i/>
          <w:iCs/>
        </w:rPr>
        <w:t xml:space="preserve"> </w:t>
      </w:r>
      <w:r w:rsidR="000062AF" w:rsidRPr="00A80118">
        <w:rPr>
          <w:rFonts w:ascii="Georgia" w:hAnsi="Georgia"/>
        </w:rPr>
        <w:t>otworzył obrady w pkt. 5 i</w:t>
      </w:r>
      <w:r w:rsidR="000062AF" w:rsidRPr="00A80118">
        <w:rPr>
          <w:rFonts w:ascii="Georgia" w:hAnsi="Georgia"/>
          <w:i/>
          <w:iCs/>
        </w:rPr>
        <w:t xml:space="preserve"> </w:t>
      </w:r>
      <w:r w:rsidRPr="00A80118">
        <w:rPr>
          <w:rFonts w:ascii="Georgia" w:hAnsi="Georgia"/>
        </w:rPr>
        <w:t>poinformował, że Zarząd Powiatu przekazał do Biura Rady Powiatu w dniu 14 marca br. uchwałę nr 05.20.2025 Zarządu Powiatu Ełckiego z dnia 13 marca 2025 r. w sprawie przyjęcia sprawozdania rocznego z wykonania budżetu Powiatu Ełckiego za 2024 rok wraz z informacją o stanie mienia Powiatu Ełckiego 19 marca 2025 r. Skład Orzekający Regionalnej Izba Obrachunkowej uchwałą RIO.IV-0120-62/2025 pozytywnie zaopiniował przedłożone przez Zarząd Powiatu Ełckiego sprawozdanie z wykonania budżetu Powiatu Ełckiego za 2024 rok wraz z informacją o stanie mienia komunalnego. W dniu 20 maja 2025 r. Zarząd przekazał radnym uchwałę nr 09.30.2025 Zarządu Powiatu Ełckiego z dnia 15</w:t>
      </w:r>
      <w:r w:rsidR="0050606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maja 2025 r. w sprawie przyjęcia sprawozdania finansowego Powiatu Ełckiego za 2024 rok.</w:t>
      </w:r>
      <w:r w:rsidR="00256BC1" w:rsidRPr="00A80118">
        <w:rPr>
          <w:rFonts w:ascii="Georgia" w:hAnsi="Georgia"/>
        </w:rPr>
        <w:t xml:space="preserve"> Następnie udzielił głosu </w:t>
      </w:r>
      <w:r w:rsidR="00256BC1" w:rsidRPr="00A80118">
        <w:rPr>
          <w:rFonts w:ascii="Georgia" w:hAnsi="Georgia"/>
          <w:i/>
          <w:iCs/>
        </w:rPr>
        <w:t>Skarbnik Powiatu.</w:t>
      </w:r>
    </w:p>
    <w:p w14:paraId="36FBA246" w14:textId="6E8D2C79" w:rsidR="00C72C2A" w:rsidRPr="00A80118" w:rsidRDefault="0057561C" w:rsidP="00C72C2A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Skarbnik Powiatu </w:t>
      </w:r>
      <w:r w:rsidRPr="00A80118">
        <w:rPr>
          <w:rFonts w:ascii="Georgia" w:hAnsi="Georgia"/>
        </w:rPr>
        <w:t xml:space="preserve">omawiając sprawozdanie roczne z wykonania budżetu Powiatu Ełckiego szczególna uwagę </w:t>
      </w:r>
      <w:r w:rsidR="00C72C2A" w:rsidRPr="00A80118">
        <w:rPr>
          <w:rFonts w:ascii="Georgia" w:hAnsi="Georgia"/>
        </w:rPr>
        <w:t xml:space="preserve">m.in. </w:t>
      </w:r>
      <w:r w:rsidRPr="00A80118">
        <w:rPr>
          <w:rFonts w:ascii="Georgia" w:hAnsi="Georgia"/>
        </w:rPr>
        <w:t>zwróciła na:</w:t>
      </w:r>
      <w:r w:rsidRPr="00A80118">
        <w:rPr>
          <w:rFonts w:ascii="Georgia" w:hAnsi="Georgia"/>
          <w:i/>
          <w:iCs/>
        </w:rPr>
        <w:t xml:space="preserve"> </w:t>
      </w:r>
    </w:p>
    <w:p w14:paraId="69F0B432" w14:textId="11A79FF0" w:rsidR="00C72C2A" w:rsidRPr="00A80118" w:rsidRDefault="00C72C2A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lastRenderedPageBreak/>
        <w:t>W 2024 r. dochody budżetu Powiatu wyniosły 267.187.085,35 zł, w tym dochody bieżące w wysokości 223.604.362,88 zł oraz dochody majątkowe w wysokości 43.582.722,47 zł.</w:t>
      </w:r>
    </w:p>
    <w:p w14:paraId="6C8E0E26" w14:textId="5B3BE346" w:rsidR="006E601F" w:rsidRPr="00A80118" w:rsidRDefault="00C72C2A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D</w:t>
      </w:r>
      <w:r w:rsidR="006E601F" w:rsidRPr="00A80118">
        <w:rPr>
          <w:rFonts w:ascii="Georgia" w:hAnsi="Georgia"/>
          <w:i/>
          <w:iCs/>
        </w:rPr>
        <w:t>ochod</w:t>
      </w:r>
      <w:r w:rsidRPr="00A80118">
        <w:rPr>
          <w:rFonts w:ascii="Georgia" w:hAnsi="Georgia"/>
          <w:i/>
          <w:iCs/>
        </w:rPr>
        <w:t>y można podzielić</w:t>
      </w:r>
      <w:r w:rsidR="006E601F" w:rsidRPr="00A80118">
        <w:rPr>
          <w:rFonts w:ascii="Georgia" w:hAnsi="Georgia"/>
          <w:i/>
          <w:iCs/>
        </w:rPr>
        <w:t xml:space="preserve"> na trzy kategorie, a mianowicie: dotacje, subwencje i dochody własne, z czego przeważający udział w zrealizowanych dochodach stanowią subwencje (49,18%).</w:t>
      </w:r>
    </w:p>
    <w:p w14:paraId="0A9CCC13" w14:textId="6E85A2DB" w:rsidR="0047483A" w:rsidRPr="00A80118" w:rsidRDefault="0047483A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Z zaplanowanych dochodów ogółem w wysokości 284.183.172 zł, zrealizowano 267.187.085,35 zł, tj. 94,02%, na co złożyły się: subwencje – 131.415.140</w:t>
      </w:r>
      <w:r w:rsidR="00A82F52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zł (100%</w:t>
      </w:r>
      <w:r w:rsidR="00D0304F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 xml:space="preserve">planu), dotacje – 36.942.325,26 zł (99,04% planu), dochody własne – 98.829.620,09 zł (85,59% planu). </w:t>
      </w:r>
    </w:p>
    <w:p w14:paraId="350BA889" w14:textId="272C1897" w:rsidR="001018CC" w:rsidRPr="00A80118" w:rsidRDefault="001018CC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Wydatki zamknęły się kwotą 258.409.064,69 zł, w  tym wydatki bieżące w wysokości 211.497.950,32 zł oraz wydatki majątkowe w wysokości 46.911.114,37 zł.</w:t>
      </w:r>
    </w:p>
    <w:p w14:paraId="7207CDA3" w14:textId="15F54576" w:rsidR="001018CC" w:rsidRPr="00A80118" w:rsidRDefault="001018CC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Powstała nadwyżka budżetowa w wysokości 8.778.020,66 zł, w tym nadwyżka budżetu pomniejszona o środki określone w art. 217 ust. 2 pkt 8 ustawy o</w:t>
      </w:r>
      <w:r w:rsidR="004930ED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finansach publicznych w wysokości 3.408.227,86 zł, niewykorzystane środki pieni</w:t>
      </w:r>
      <w:r w:rsidR="008D1B27" w:rsidRPr="00A80118">
        <w:rPr>
          <w:rFonts w:ascii="Georgia" w:hAnsi="Georgia"/>
          <w:i/>
          <w:iCs/>
        </w:rPr>
        <w:t>ę</w:t>
      </w:r>
      <w:r w:rsidRPr="00A80118">
        <w:rPr>
          <w:rFonts w:ascii="Georgia" w:hAnsi="Georgia"/>
          <w:i/>
          <w:iCs/>
        </w:rPr>
        <w:t xml:space="preserve">żne </w:t>
      </w:r>
      <w:r w:rsidR="00207FD8" w:rsidRPr="00A80118">
        <w:rPr>
          <w:rFonts w:ascii="Georgia" w:hAnsi="Georgia"/>
          <w:i/>
          <w:iCs/>
        </w:rPr>
        <w:t>na rachunku bieżącym budżetu, wynikające z rozliczenia dochodów i wydatków nimi finansowanych związanych ze szczególnymi zasadami wykonania budżetu określonymi w odrębnych ustawach w wysokości 308.562,87 zł oraz niewykorzystane środki pieniężne na rachunku bieżącym budżetu, wynikające z rozliczenia środków określonych w art. 5 ust. 1 pkt. 2 ustawy o finansach publicznych i dotacji na realizację programu, projektu lub zadania finansowanego z udziałem tych środków w wysokości 5.061.229,93 zł</w:t>
      </w:r>
    </w:p>
    <w:p w14:paraId="1BF5373E" w14:textId="475B48F9" w:rsidR="00207FD8" w:rsidRPr="00A80118" w:rsidRDefault="00207FD8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Przychody budżetu w 2024 r. wyniosły 11.286.588 zł i pochodziły z nadwyżki budżetowej z lat ubiegłych w wysokości 3.166.855 zł, wolnych środków, o których mowa w art.217 ust. 2 pkt. 6 ustawy o finansach publicznych w wysokości 2.119.733 </w:t>
      </w:r>
      <w:r w:rsidR="00865A51" w:rsidRPr="00A80118">
        <w:rPr>
          <w:rFonts w:ascii="Georgia" w:hAnsi="Georgia"/>
          <w:i/>
          <w:iCs/>
        </w:rPr>
        <w:t>zł oraz emisji obligacji w wysokości 6 mln zł.</w:t>
      </w:r>
    </w:p>
    <w:p w14:paraId="10640AAA" w14:textId="301D82F6" w:rsidR="00865A51" w:rsidRPr="00A80118" w:rsidRDefault="00865A51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Rozchody budżetu w 2024 r. wyniosły 3 mln zł. Wykupiono obligacje na tą kwotę.</w:t>
      </w:r>
    </w:p>
    <w:p w14:paraId="4B30D430" w14:textId="3D78B0C0" w:rsidR="00865A51" w:rsidRPr="00A80118" w:rsidRDefault="00865A51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Poziom zadłużenia Powiatu na koniec 2024 r. wyniósł 25 mln zł.</w:t>
      </w:r>
    </w:p>
    <w:p w14:paraId="2324FA7B" w14:textId="34EE14D0" w:rsidR="00985B67" w:rsidRPr="00A80118" w:rsidRDefault="00985B67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Powiatowy Zarząd Dróg zrealizował wydatki inwestycyjne</w:t>
      </w:r>
      <w:r w:rsidR="00AA72EC" w:rsidRPr="00A80118">
        <w:rPr>
          <w:rFonts w:ascii="Georgia" w:hAnsi="Georgia"/>
          <w:i/>
          <w:iCs/>
        </w:rPr>
        <w:t xml:space="preserve"> wieloletnie oraz jednoroczne</w:t>
      </w:r>
      <w:r w:rsidRPr="00A80118">
        <w:rPr>
          <w:rFonts w:ascii="Georgia" w:hAnsi="Georgia"/>
          <w:i/>
          <w:iCs/>
        </w:rPr>
        <w:t xml:space="preserve"> na ogólną kwotę 22.260.882,90 zł</w:t>
      </w:r>
      <w:r w:rsidR="00694E66" w:rsidRPr="00A80118">
        <w:rPr>
          <w:rFonts w:ascii="Georgia" w:hAnsi="Georgia"/>
          <w:i/>
          <w:iCs/>
        </w:rPr>
        <w:t>,</w:t>
      </w:r>
      <w:r w:rsidR="00AA72EC" w:rsidRPr="00A80118">
        <w:rPr>
          <w:rFonts w:ascii="Georgia" w:hAnsi="Georgia"/>
          <w:i/>
          <w:iCs/>
        </w:rPr>
        <w:t xml:space="preserve"> a także zakup sprzętu w kwocie 2.480.010 zł.</w:t>
      </w:r>
    </w:p>
    <w:p w14:paraId="144EFA89" w14:textId="11A97C49" w:rsidR="00694E66" w:rsidRPr="00A80118" w:rsidRDefault="00CA4855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 r. wydatkowano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środki w wysokości 4.504.515,99 zł na zadanie inwestycyjne pn. „Poprawa efektywności energetycznej budynków użyteczności publicznej Powiatu Ełckiego”.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Zakładało ono termomodernizację trzech budynków: Powiatowego Zarządu Dróg. Powiatowego Urzędu Pracy oraz budynku, w którym usytuowane jest Starostwo Powiatowe w Ełku.</w:t>
      </w:r>
    </w:p>
    <w:p w14:paraId="7B0C139A" w14:textId="3F6F161C" w:rsidR="00CA4855" w:rsidRPr="00A80118" w:rsidRDefault="00CA4855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W 2024 r. wydatkowano środki w wysokości 8.005.318 zł na zadanie inwestycyjne pn. „ Rozbudowa Specjalnego Ośrodka Szkolno-Wychowawczego w Ełku”. Zadanie zakładało powstanie dodatkowego skrzydła o charakterze edukacyjno-terapeutycznym. </w:t>
      </w:r>
    </w:p>
    <w:p w14:paraId="41C22CBA" w14:textId="494A171B" w:rsidR="00BC02B9" w:rsidRPr="00A80118" w:rsidRDefault="00C56150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lastRenderedPageBreak/>
        <w:t xml:space="preserve">W 2024 r. rozpoczęto inwestycję pn. „Termomodernizacja Powiatowego Centrum Pomocy Psychologiczno-Pedagogicznej w Ełku”. W ramach inwestycji zostanie wykonana m.in. izolacja murów piwnicy, ocieplenie ścian zewnętrznych (od środka), </w:t>
      </w:r>
      <w:proofErr w:type="spellStart"/>
      <w:r w:rsidRPr="00A80118">
        <w:rPr>
          <w:rFonts w:ascii="Georgia" w:hAnsi="Georgia"/>
          <w:i/>
          <w:iCs/>
        </w:rPr>
        <w:t>wycieplenie</w:t>
      </w:r>
      <w:proofErr w:type="spellEnd"/>
      <w:r w:rsidRPr="00A80118">
        <w:rPr>
          <w:rFonts w:ascii="Georgia" w:hAnsi="Georgia"/>
          <w:i/>
          <w:iCs/>
        </w:rPr>
        <w:t xml:space="preserve"> stropów</w:t>
      </w:r>
      <w:r w:rsidR="00E50622" w:rsidRPr="00A80118">
        <w:rPr>
          <w:rFonts w:ascii="Georgia" w:hAnsi="Georgia"/>
          <w:i/>
          <w:iCs/>
        </w:rPr>
        <w:t xml:space="preserve"> klatki schodowej</w:t>
      </w:r>
      <w:r w:rsidRPr="00A80118">
        <w:rPr>
          <w:rFonts w:ascii="Georgia" w:hAnsi="Georgia"/>
          <w:i/>
          <w:iCs/>
        </w:rPr>
        <w:t>, przebudowa łazienek, kompleksowa wymiana węzła instalacji c.o.</w:t>
      </w:r>
    </w:p>
    <w:p w14:paraId="2D02FE10" w14:textId="4534E473" w:rsidR="00C56150" w:rsidRPr="00A80118" w:rsidRDefault="00BC02B9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ramach wydatków inwestycyjnych Dom Pomocy Społecznej w Nowej</w:t>
      </w:r>
      <w:r w:rsidR="00C56150" w:rsidRPr="00A80118">
        <w:rPr>
          <w:rFonts w:ascii="Georgia" w:hAnsi="Georgia"/>
          <w:i/>
          <w:iCs/>
        </w:rPr>
        <w:t xml:space="preserve"> </w:t>
      </w:r>
      <w:r w:rsidRPr="00A80118">
        <w:rPr>
          <w:rFonts w:ascii="Georgia" w:hAnsi="Georgia"/>
          <w:i/>
          <w:iCs/>
        </w:rPr>
        <w:t xml:space="preserve">Wsi Ełckiej zrealizował zadania: „Termomodernizacja budynków Domu Pomocy Społecznej w Nowej Wsi Ełckiej”, „Zakup komory </w:t>
      </w:r>
      <w:proofErr w:type="spellStart"/>
      <w:r w:rsidRPr="00A80118">
        <w:rPr>
          <w:rFonts w:ascii="Georgia" w:hAnsi="Georgia"/>
          <w:i/>
          <w:iCs/>
        </w:rPr>
        <w:t>mroźniczej</w:t>
      </w:r>
      <w:proofErr w:type="spellEnd"/>
      <w:r w:rsidRPr="00A80118">
        <w:rPr>
          <w:rFonts w:ascii="Georgia" w:hAnsi="Georgia"/>
          <w:i/>
          <w:iCs/>
        </w:rPr>
        <w:t>”, „Zakup patelni elektrycznej”.</w:t>
      </w:r>
    </w:p>
    <w:p w14:paraId="695ED756" w14:textId="49CC4D0D" w:rsidR="00BC02B9" w:rsidRPr="00A80118" w:rsidRDefault="00BC02B9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</w:t>
      </w:r>
      <w:r w:rsidR="001E70E2" w:rsidRPr="00A80118">
        <w:rPr>
          <w:rFonts w:ascii="Georgia" w:hAnsi="Georgia"/>
          <w:i/>
          <w:iCs/>
        </w:rPr>
        <w:t xml:space="preserve"> r.</w:t>
      </w:r>
      <w:r w:rsidRPr="00A80118">
        <w:rPr>
          <w:rFonts w:ascii="Georgia" w:hAnsi="Georgia"/>
          <w:i/>
          <w:iCs/>
        </w:rPr>
        <w:t xml:space="preserve"> rozpoczęto zadanie inwestycyjne wieloletnie pn. „Termomodernizacja Zespołu Szkół Mechaniczno-Elektrycznych w Ełku”.</w:t>
      </w:r>
    </w:p>
    <w:p w14:paraId="595CCA62" w14:textId="542355DC" w:rsidR="001E70E2" w:rsidRPr="00A80118" w:rsidRDefault="00734060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 r. wydatkowano środki w wysokości 4.202 tys. zł na zadanie inwestycyjne wieloletnie pn. „Budowa kortów tenisowych wraz z zadaszeniem przy Zespole Szkół nr 1 w Ełku”.</w:t>
      </w:r>
    </w:p>
    <w:p w14:paraId="31910FF4" w14:textId="0A35B1F9" w:rsidR="006F43AB" w:rsidRPr="00A80118" w:rsidRDefault="006F43AB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W 2024 r. nie rozpoczęliśmy zadania inwestycyjnego pn. „Utworzenie i wsparcie Branżowego Centrum Umiejętności przemysłu jachtowego”. Zadanie to </w:t>
      </w:r>
      <w:r w:rsidR="007778BA" w:rsidRPr="00A80118">
        <w:rPr>
          <w:rFonts w:ascii="Georgia" w:hAnsi="Georgia"/>
          <w:i/>
          <w:iCs/>
        </w:rPr>
        <w:t>jest</w:t>
      </w:r>
      <w:r w:rsidRPr="00A80118">
        <w:rPr>
          <w:rFonts w:ascii="Georgia" w:hAnsi="Georgia"/>
          <w:i/>
          <w:iCs/>
        </w:rPr>
        <w:t xml:space="preserve"> </w:t>
      </w:r>
      <w:r w:rsidR="00B3118E" w:rsidRPr="00A80118">
        <w:rPr>
          <w:rFonts w:ascii="Georgia" w:hAnsi="Georgia"/>
          <w:i/>
          <w:iCs/>
        </w:rPr>
        <w:t xml:space="preserve">obecnie </w:t>
      </w:r>
      <w:r w:rsidRPr="00A80118">
        <w:rPr>
          <w:rFonts w:ascii="Georgia" w:hAnsi="Georgia"/>
          <w:i/>
          <w:iCs/>
        </w:rPr>
        <w:t>realizowane</w:t>
      </w:r>
      <w:r w:rsidR="00B3118E" w:rsidRPr="00A80118">
        <w:rPr>
          <w:rFonts w:ascii="Georgia" w:hAnsi="Georgia"/>
          <w:i/>
          <w:iCs/>
        </w:rPr>
        <w:t>.</w:t>
      </w:r>
    </w:p>
    <w:p w14:paraId="60B116DA" w14:textId="18A00F8D" w:rsidR="004A13FE" w:rsidRPr="00A80118" w:rsidRDefault="004A13FE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 r. zrealizowano zadanie inwestycyjne pn.: „Zakup sprzętu IT wraz z</w:t>
      </w:r>
      <w:r w:rsidR="002D7F27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 xml:space="preserve">oprogramowaniem w ramach projektu pn. Poprawa </w:t>
      </w:r>
      <w:proofErr w:type="spellStart"/>
      <w:r w:rsidRPr="00A80118">
        <w:rPr>
          <w:rFonts w:ascii="Georgia" w:hAnsi="Georgia"/>
          <w:i/>
          <w:iCs/>
        </w:rPr>
        <w:t>Cyberbezpieczeństwa</w:t>
      </w:r>
      <w:proofErr w:type="spellEnd"/>
      <w:r w:rsidRPr="00A80118">
        <w:rPr>
          <w:rFonts w:ascii="Georgia" w:hAnsi="Georgia"/>
          <w:i/>
          <w:iCs/>
        </w:rPr>
        <w:t xml:space="preserve"> w Starostwie Powiatowym w Ełku”. Na ten cel wydatkowano 811.800 zł.</w:t>
      </w:r>
    </w:p>
    <w:p w14:paraId="7CCEBCBD" w14:textId="7AAC9701" w:rsidR="004A13FE" w:rsidRPr="00A80118" w:rsidRDefault="004A13FE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W 2024 r. nie rozpoczęliśmy zadania inwestycyjnego pn. „Wykonanie dokumentacji technicznej budowy </w:t>
      </w:r>
      <w:proofErr w:type="spellStart"/>
      <w:r w:rsidRPr="00A80118">
        <w:rPr>
          <w:rFonts w:ascii="Georgia" w:hAnsi="Georgia"/>
          <w:i/>
          <w:iCs/>
        </w:rPr>
        <w:t>subregionalnego</w:t>
      </w:r>
      <w:proofErr w:type="spellEnd"/>
      <w:r w:rsidRPr="00A80118">
        <w:rPr>
          <w:rFonts w:ascii="Georgia" w:hAnsi="Georgia"/>
          <w:i/>
          <w:iCs/>
        </w:rPr>
        <w:t xml:space="preserve"> szklaku rowerowego „Z bocianem przez EGO!” na terenie Powiatu Ełckiego”.</w:t>
      </w:r>
    </w:p>
    <w:p w14:paraId="48A7A821" w14:textId="11DFACAB" w:rsidR="004A13FE" w:rsidRPr="00A80118" w:rsidRDefault="004A13FE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 r. wydatkowano też środki na zakup monitorów, drukarki w kwocie 29.889 zł w ramach zadania z zakresu geodezji i kartografii.</w:t>
      </w:r>
    </w:p>
    <w:p w14:paraId="269FF665" w14:textId="04C9875A" w:rsidR="004A13FE" w:rsidRPr="00A80118" w:rsidRDefault="004A13FE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ramach wydatków inwestycyjnych Starostwa Powiatowego w Ełku wykonano</w:t>
      </w:r>
      <w:r w:rsidR="002D7F27" w:rsidRPr="00A80118">
        <w:rPr>
          <w:rFonts w:ascii="Georgia" w:hAnsi="Georgia"/>
          <w:i/>
          <w:iCs/>
        </w:rPr>
        <w:t xml:space="preserve"> następujące zadania: „Adaptacja części holu Starostwa Powiatowego w Ełku na pomieszczenie biurowe” na kwotę 55 tys. zł, „Zakup routera brzegowego” – 23.997,30 zł, „Zakup zestawów komputerowych” – 16.194 zł, „Zakup komputera przenośnego i monitora do pracy na stanowisku pracy” – 12.300 zł, „Zakup przełącznika sieciowego (sieci LAN)” – 22.898 zł.</w:t>
      </w:r>
    </w:p>
    <w:p w14:paraId="1FB5083E" w14:textId="11561595" w:rsidR="007170A8" w:rsidRPr="00A80118" w:rsidRDefault="007170A8" w:rsidP="00DE311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2024 r.</w:t>
      </w:r>
      <w:r w:rsidR="002336D8" w:rsidRPr="00A80118">
        <w:rPr>
          <w:rFonts w:ascii="Georgia" w:hAnsi="Georgia"/>
          <w:i/>
          <w:iCs/>
        </w:rPr>
        <w:t xml:space="preserve"> Powiat Ełcki przekazał</w:t>
      </w:r>
      <w:r w:rsidRPr="00A80118">
        <w:rPr>
          <w:rFonts w:ascii="Georgia" w:hAnsi="Georgia"/>
          <w:i/>
          <w:iCs/>
        </w:rPr>
        <w:t xml:space="preserve"> </w:t>
      </w:r>
      <w:r w:rsidR="00D26C24" w:rsidRPr="00A80118">
        <w:rPr>
          <w:rFonts w:ascii="Georgia" w:hAnsi="Georgia"/>
          <w:i/>
          <w:iCs/>
        </w:rPr>
        <w:t xml:space="preserve">środki </w:t>
      </w:r>
      <w:r w:rsidR="002336D8" w:rsidRPr="00A80118">
        <w:rPr>
          <w:rFonts w:ascii="Georgia" w:hAnsi="Georgia"/>
          <w:i/>
          <w:iCs/>
        </w:rPr>
        <w:t>w formie</w:t>
      </w:r>
      <w:r w:rsidR="00D26C24" w:rsidRPr="00A80118">
        <w:rPr>
          <w:rFonts w:ascii="Georgia" w:hAnsi="Georgia"/>
          <w:i/>
          <w:iCs/>
        </w:rPr>
        <w:t xml:space="preserve"> dotacji w wysokości 22 tys. zł na zadanie inwestycyjne pn. „Zakup przyczepy do przewozu łodzi”</w:t>
      </w:r>
      <w:r w:rsidR="00DE3111" w:rsidRPr="00A80118">
        <w:rPr>
          <w:rFonts w:ascii="Georgia" w:hAnsi="Georgia"/>
          <w:i/>
          <w:iCs/>
        </w:rPr>
        <w:t xml:space="preserve">, a także </w:t>
      </w:r>
      <w:r w:rsidRPr="00A80118">
        <w:rPr>
          <w:rFonts w:ascii="Georgia" w:hAnsi="Georgia"/>
          <w:i/>
          <w:iCs/>
        </w:rPr>
        <w:t>kwotę 200 tys. zł, jako wpłaty jednostek na państwowy fundusz celowy na finansowanie lub dofinansowanie zadań inwestycyjnych w</w:t>
      </w:r>
      <w:r w:rsidR="00125AD0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ramach zadania pn.</w:t>
      </w:r>
      <w:r w:rsidR="002336D8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„Dofinasowanie zakupu samochodu specjalnego z</w:t>
      </w:r>
      <w:r w:rsidR="009C25EB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drabiną mechaniczną na potrzeby Komendy Powiatowej Państwowej Straży Pożarnej w</w:t>
      </w:r>
      <w:r w:rsidR="00C92329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Ełku”.</w:t>
      </w:r>
    </w:p>
    <w:p w14:paraId="295CC8A6" w14:textId="323DB9DE" w:rsidR="00C91294" w:rsidRPr="00A80118" w:rsidRDefault="00DE3E9C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W 2024 r. </w:t>
      </w:r>
      <w:r w:rsidR="002336D8" w:rsidRPr="00A80118">
        <w:rPr>
          <w:rFonts w:ascii="Georgia" w:hAnsi="Georgia"/>
          <w:i/>
          <w:iCs/>
        </w:rPr>
        <w:t>Powiat Ełcki przekazał środki w formie dotacji w łącznej wysokości 100 tys. zł na „Dofinansowanie zakupu specjalistycznego aparatu USG na Oddział Ginekologiczno-Położniczy w „Pro-</w:t>
      </w:r>
      <w:proofErr w:type="spellStart"/>
      <w:r w:rsidR="002336D8" w:rsidRPr="00A80118">
        <w:rPr>
          <w:rFonts w:ascii="Georgia" w:hAnsi="Georgia"/>
          <w:i/>
          <w:iCs/>
        </w:rPr>
        <w:t>Medica</w:t>
      </w:r>
      <w:proofErr w:type="spellEnd"/>
      <w:r w:rsidR="002336D8" w:rsidRPr="00A80118">
        <w:rPr>
          <w:rFonts w:ascii="Georgia" w:hAnsi="Georgia"/>
          <w:i/>
          <w:iCs/>
        </w:rPr>
        <w:t xml:space="preserve">” w Ełku Sp. z o. o.”. </w:t>
      </w:r>
    </w:p>
    <w:p w14:paraId="6350B840" w14:textId="0B20FC62" w:rsidR="009425E0" w:rsidRPr="00A80118" w:rsidRDefault="009425E0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lastRenderedPageBreak/>
        <w:t>W 2024 r. wydatkowano środki w kwocie 195.270 zł na dotacje celowe na „Dofinansowanie przydomowych oczyszczalni ścieków oraz dofinansowanie zmiany ogrzewania węglowego na ekologiczne źródła ciepła”.</w:t>
      </w:r>
    </w:p>
    <w:p w14:paraId="0F88E5A1" w14:textId="055EC341" w:rsidR="007072E4" w:rsidRPr="00A80118" w:rsidRDefault="007072E4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Przekazano dotację celową w wysokości 100 tys. zł na „Dofinansowanie zakupu samochodu asenizacyjnego na potrzeby Gminy Paczków w związku</w:t>
      </w:r>
      <w:r w:rsidR="009D0253" w:rsidRPr="00A80118">
        <w:rPr>
          <w:rFonts w:ascii="Georgia" w:hAnsi="Georgia"/>
          <w:i/>
          <w:iCs/>
        </w:rPr>
        <w:t xml:space="preserve"> z usuwaniem skutków powodzi”.</w:t>
      </w:r>
    </w:p>
    <w:p w14:paraId="71EE056E" w14:textId="656B5E8B" w:rsidR="009D0253" w:rsidRPr="00A80118" w:rsidRDefault="009D0253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ramach rozdziału Komendy Powiatowe Policji przekazano środki w</w:t>
      </w:r>
      <w:r w:rsidR="00297A77" w:rsidRPr="00A80118">
        <w:rPr>
          <w:rFonts w:ascii="Georgia" w:hAnsi="Georgia"/>
          <w:i/>
          <w:iCs/>
        </w:rPr>
        <w:t> </w:t>
      </w:r>
      <w:r w:rsidRPr="00A80118">
        <w:rPr>
          <w:rFonts w:ascii="Georgia" w:hAnsi="Georgia"/>
          <w:i/>
          <w:iCs/>
        </w:rPr>
        <w:t>wysokości 48.348,18 zł na Fundusz Wsparcia Policji z przeznaczeniem na „Dofinansowanie zakupu samochodu oznakowanego na potrzeby Komendy Powiatowej Policji w Ełku” oraz „Dofinansowanie doposażenia stanowisk pracy (tj. zakup drukarek, komputerów)”.</w:t>
      </w:r>
    </w:p>
    <w:p w14:paraId="6E2686C2" w14:textId="55326D03" w:rsidR="009D0253" w:rsidRPr="00A80118" w:rsidRDefault="00C02166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 xml:space="preserve">Przekazano środki w wysokości 27 tys. zł, jako dotację celową na „Dofinansowanie zakupu </w:t>
      </w:r>
      <w:proofErr w:type="spellStart"/>
      <w:r w:rsidRPr="00A80118">
        <w:rPr>
          <w:rFonts w:ascii="Georgia" w:hAnsi="Georgia"/>
          <w:i/>
          <w:iCs/>
        </w:rPr>
        <w:t>fantoma</w:t>
      </w:r>
      <w:proofErr w:type="spellEnd"/>
      <w:r w:rsidRPr="00A80118">
        <w:rPr>
          <w:rFonts w:ascii="Georgia" w:hAnsi="Georgia"/>
          <w:i/>
          <w:iCs/>
        </w:rPr>
        <w:t xml:space="preserve"> dla pracowni ratownictwa medycznego oraz badań fizykalnych, niezbędnego do prowadzenia kształcenia na kierunku „pielęgniarstwo” studiów pierwszego stopnia – licencjackich Uniwersytetu Warmińsko-Mazurskiego w Olsztynie”.</w:t>
      </w:r>
    </w:p>
    <w:p w14:paraId="6E05A117" w14:textId="7378C3F2" w:rsidR="00943DE1" w:rsidRPr="00A80118" w:rsidRDefault="00943DE1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W ramach rozdziału Wpływy i wydatki związane z gromadzeniem środków z opłat i kar za korzystanie ze środowiska, zrealizowano zadanie inwestycyjne pn. „Modernizacja dachu Wydziału Komunikacji Starostwa Powiatowego w Ełku celem redukcji emisji CO2” na kwotę 108.550 zł.</w:t>
      </w:r>
    </w:p>
    <w:p w14:paraId="79194B56" w14:textId="77777777" w:rsidR="002451D7" w:rsidRPr="00A80118" w:rsidRDefault="002451D7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Powiat Ełcki udzielił również dotacji organizacjom pozarządowym w poszczególnych grupach, a mianowicie  z zakresu kultury fizycznej, dziedzictwa narodowego, pomocy.</w:t>
      </w:r>
    </w:p>
    <w:p w14:paraId="13EBFF13" w14:textId="3479F3CB" w:rsidR="002451D7" w:rsidRPr="00A80118" w:rsidRDefault="002451D7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Największą grupę wydatkową w budżecie Powiatu Ełckiego stanowi oświata, następnie pomoc społeczna</w:t>
      </w:r>
      <w:r w:rsidR="00A27F2D" w:rsidRPr="00A80118">
        <w:rPr>
          <w:rFonts w:ascii="Georgia" w:hAnsi="Georgia"/>
          <w:i/>
          <w:iCs/>
        </w:rPr>
        <w:t>, polityka społeczna, piecza zastępcza.</w:t>
      </w:r>
    </w:p>
    <w:p w14:paraId="6BB990C5" w14:textId="458C75A4" w:rsidR="00A27F2D" w:rsidRPr="00A80118" w:rsidRDefault="00A27F2D" w:rsidP="006E60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Częścią składową sprawozdania jest informacja o stanie mienia</w:t>
      </w:r>
      <w:r w:rsidR="00297E8F" w:rsidRPr="00A80118">
        <w:rPr>
          <w:rFonts w:ascii="Georgia" w:hAnsi="Georgia"/>
          <w:i/>
          <w:iCs/>
        </w:rPr>
        <w:t>, którą przygotowuje Wydział Geodezji i Gospodarki Nieruchomościami.</w:t>
      </w:r>
    </w:p>
    <w:p w14:paraId="7C7F55E2" w14:textId="0A7D2411" w:rsidR="00256BC1" w:rsidRPr="00A80118" w:rsidRDefault="00A27F2D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</w:rPr>
        <w:t xml:space="preserve">Następnie odnośnie </w:t>
      </w:r>
      <w:r w:rsidRPr="00A80118">
        <w:rPr>
          <w:rFonts w:ascii="Georgia" w:hAnsi="Georgia"/>
          <w:i/>
          <w:iCs/>
        </w:rPr>
        <w:t>sprawozdania finansowego Powiatu Ełckiego</w:t>
      </w:r>
      <w:r w:rsidRPr="00A80118">
        <w:rPr>
          <w:rFonts w:ascii="Georgia" w:hAnsi="Georgia"/>
        </w:rPr>
        <w:t xml:space="preserve"> </w:t>
      </w:r>
      <w:r w:rsidR="004A1D2B" w:rsidRPr="00A80118">
        <w:rPr>
          <w:rFonts w:ascii="Georgia" w:hAnsi="Georgia"/>
        </w:rPr>
        <w:t>m.in. </w:t>
      </w:r>
      <w:r w:rsidRPr="00A80118">
        <w:rPr>
          <w:rFonts w:ascii="Georgia" w:hAnsi="Georgia"/>
        </w:rPr>
        <w:t xml:space="preserve">poinformowała, że </w:t>
      </w:r>
      <w:r w:rsidR="00D71DF8" w:rsidRPr="00A80118">
        <w:rPr>
          <w:rFonts w:ascii="Georgia" w:hAnsi="Georgia"/>
        </w:rPr>
        <w:t>składa się ono z: bilansu z wykonania budżetu jednostki samorządu terytorialnego, łącznego bilansu samorządowych jednostek budżetowych, łącznego rachunku zysków i strat samorządowych jednostek budżetowych, łącznego zestawienia zmian w funduszu samorządowych jednostek budżetowych oraz informacji dodatkowej.</w:t>
      </w:r>
    </w:p>
    <w:p w14:paraId="06C8C362" w14:textId="7E0D6BB3" w:rsidR="005B5587" w:rsidRPr="00A80118" w:rsidRDefault="005B5587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K. Krawczuk</w:t>
      </w:r>
      <w:r w:rsidRPr="00A80118">
        <w:rPr>
          <w:rFonts w:ascii="Georgia" w:hAnsi="Georgia"/>
        </w:rPr>
        <w:t xml:space="preserve"> otworzył dyskusję.</w:t>
      </w:r>
    </w:p>
    <w:p w14:paraId="177B725A" w14:textId="71F96A83" w:rsidR="005B5587" w:rsidRPr="00A80118" w:rsidRDefault="005B5587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 xml:space="preserve">Radny M. </w:t>
      </w:r>
      <w:proofErr w:type="spellStart"/>
      <w:r w:rsidRPr="00A80118">
        <w:rPr>
          <w:rFonts w:ascii="Georgia" w:hAnsi="Georgia"/>
          <w:i/>
          <w:iCs/>
        </w:rPr>
        <w:t>Szyszło</w:t>
      </w:r>
      <w:proofErr w:type="spellEnd"/>
      <w:r w:rsidRPr="00A80118">
        <w:rPr>
          <w:rFonts w:ascii="Georgia" w:hAnsi="Georgia"/>
        </w:rPr>
        <w:t xml:space="preserve"> biorąc pod uwagę, to że dochody budżetu Powiatu Ełckiego wynosiły 267.187.085,35 zł, natomiast wydatki zamknęły się kwotą 258.409.064,69 zł zapytał, skąd wynika poziom zadłużenia na koniec 2024 r. w wysokości 25 mln zł.</w:t>
      </w:r>
    </w:p>
    <w:p w14:paraId="38BA0D31" w14:textId="40B92E53" w:rsidR="00AD72B2" w:rsidRPr="00A80118" w:rsidRDefault="00AD72B2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Skarbnik G. Boroda</w:t>
      </w:r>
      <w:r w:rsidRPr="00A80118">
        <w:rPr>
          <w:rFonts w:ascii="Georgia" w:hAnsi="Georgia"/>
        </w:rPr>
        <w:t xml:space="preserve"> wyjaśniła, że </w:t>
      </w:r>
      <w:r w:rsidR="007A7FE4" w:rsidRPr="00A80118">
        <w:rPr>
          <w:rFonts w:ascii="Georgia" w:hAnsi="Georgia"/>
        </w:rPr>
        <w:t>obecnie spłacamy zadłużenie z roku 2013, z wcześniej wyemitowanych obligacji</w:t>
      </w:r>
      <w:r w:rsidR="00C16EC7" w:rsidRPr="00A80118">
        <w:rPr>
          <w:rFonts w:ascii="Georgia" w:hAnsi="Georgia"/>
        </w:rPr>
        <w:t xml:space="preserve"> w latach 2012 - 2013. Kolejne obligacje wyemitowaliśmy w 2023 r., po dziesięcioletniej przerwie.</w:t>
      </w:r>
      <w:r w:rsidR="00B04E65" w:rsidRPr="00A80118">
        <w:rPr>
          <w:rFonts w:ascii="Georgia" w:hAnsi="Georgia"/>
        </w:rPr>
        <w:t xml:space="preserve"> W roku 2025 nie planujemy emisji obligacji. Przez okres 10 lat, a mianowicie od 2013 r. do 2023 r. spłaciliśmy 25 mln zł</w:t>
      </w:r>
      <w:r w:rsidR="00AF2E47" w:rsidRPr="00A80118">
        <w:rPr>
          <w:rFonts w:ascii="Georgia" w:hAnsi="Georgia"/>
        </w:rPr>
        <w:t>. Dług na tamten okres wynosił</w:t>
      </w:r>
      <w:r w:rsidR="00B04E65" w:rsidRPr="00A80118">
        <w:rPr>
          <w:rFonts w:ascii="Georgia" w:hAnsi="Georgia"/>
        </w:rPr>
        <w:t xml:space="preserve"> 58 ml</w:t>
      </w:r>
      <w:r w:rsidR="00EB5A31" w:rsidRPr="00A80118">
        <w:rPr>
          <w:rFonts w:ascii="Georgia" w:hAnsi="Georgia"/>
        </w:rPr>
        <w:t>n zł.</w:t>
      </w:r>
    </w:p>
    <w:p w14:paraId="60C445B6" w14:textId="47729ADD" w:rsidR="0039478F" w:rsidRPr="00A80118" w:rsidRDefault="0039478F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lastRenderedPageBreak/>
        <w:t>Przewodniczący Rady A. Wiszowaty</w:t>
      </w:r>
      <w:r w:rsidRPr="00A80118">
        <w:rPr>
          <w:rFonts w:ascii="Georgia" w:hAnsi="Georgia"/>
        </w:rPr>
        <w:t xml:space="preserve"> zapytał o kwotę długu na koniec 2025 r.</w:t>
      </w:r>
    </w:p>
    <w:p w14:paraId="68897C10" w14:textId="10EB2277" w:rsidR="0039478F" w:rsidRPr="00A80118" w:rsidRDefault="0039478F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Skarbnik Powiatu</w:t>
      </w:r>
      <w:r w:rsidRPr="00A80118">
        <w:rPr>
          <w:rFonts w:ascii="Georgia" w:hAnsi="Georgia"/>
        </w:rPr>
        <w:t xml:space="preserve"> odpowiedziała, że w tym roku planujemy spłacić 3 mln zł, a więc dług będzie wynosił 22 mln zł.</w:t>
      </w:r>
    </w:p>
    <w:p w14:paraId="39878C6A" w14:textId="72BA9F38" w:rsidR="00B8384A" w:rsidRPr="00A80118" w:rsidRDefault="00B8384A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Radny A. Bartoszewicz</w:t>
      </w:r>
      <w:r w:rsidRPr="00A80118">
        <w:rPr>
          <w:rFonts w:ascii="Georgia" w:hAnsi="Georgia"/>
        </w:rPr>
        <w:t xml:space="preserve"> zapytał, czy występują </w:t>
      </w:r>
      <w:r w:rsidR="00E935DA" w:rsidRPr="00A80118">
        <w:rPr>
          <w:rFonts w:ascii="Georgia" w:hAnsi="Georgia"/>
        </w:rPr>
        <w:t xml:space="preserve">jakieś zagrożenia </w:t>
      </w:r>
      <w:r w:rsidRPr="00A80118">
        <w:rPr>
          <w:rFonts w:ascii="Georgia" w:hAnsi="Georgia"/>
        </w:rPr>
        <w:t xml:space="preserve">w realizacji zadań przez Powiat, które wymuszą emisje obligacji. </w:t>
      </w:r>
    </w:p>
    <w:p w14:paraId="4B84799B" w14:textId="45CA08A6" w:rsidR="00E935DA" w:rsidRPr="00A80118" w:rsidRDefault="00E935DA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Skarbnik G Boroda</w:t>
      </w:r>
      <w:r w:rsidRPr="00A80118">
        <w:rPr>
          <w:rFonts w:ascii="Georgia" w:hAnsi="Georgia"/>
        </w:rPr>
        <w:t xml:space="preserve"> odpowiedziała, że na chwilę obecną nie ma takiego </w:t>
      </w:r>
      <w:r w:rsidR="007C0EA3" w:rsidRPr="00A80118">
        <w:rPr>
          <w:rFonts w:ascii="Georgia" w:hAnsi="Georgia"/>
        </w:rPr>
        <w:t>ryzyka</w:t>
      </w:r>
      <w:r w:rsidRPr="00A80118">
        <w:rPr>
          <w:rFonts w:ascii="Georgia" w:hAnsi="Georgia"/>
        </w:rPr>
        <w:t>, ale</w:t>
      </w:r>
      <w:r w:rsidR="007C0EA3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 xml:space="preserve">być może sytuacja w oświacie wpłynie na podjęcie </w:t>
      </w:r>
      <w:r w:rsidR="007C17A0" w:rsidRPr="00A80118">
        <w:rPr>
          <w:rFonts w:ascii="Georgia" w:hAnsi="Georgia"/>
        </w:rPr>
        <w:t>kolejnych</w:t>
      </w:r>
      <w:r w:rsidRPr="00A80118">
        <w:rPr>
          <w:rFonts w:ascii="Georgia" w:hAnsi="Georgia"/>
        </w:rPr>
        <w:t xml:space="preserve"> decyzji.</w:t>
      </w:r>
    </w:p>
    <w:p w14:paraId="5E48BA8D" w14:textId="2027A023" w:rsidR="00807518" w:rsidRPr="00A80118" w:rsidRDefault="00807518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Radny A. Bartoszewicz</w:t>
      </w:r>
      <w:r w:rsidRPr="00A80118">
        <w:rPr>
          <w:rFonts w:ascii="Georgia" w:hAnsi="Georgia"/>
        </w:rPr>
        <w:t xml:space="preserve"> zapytał, czy samorządy mogą zaciągać  niskooprocentowane pożyczki z K</w:t>
      </w:r>
      <w:r w:rsidR="00907723" w:rsidRPr="00A80118">
        <w:rPr>
          <w:rFonts w:ascii="Georgia" w:hAnsi="Georgia"/>
        </w:rPr>
        <w:t xml:space="preserve">rajowego </w:t>
      </w:r>
      <w:r w:rsidRPr="00A80118">
        <w:rPr>
          <w:rFonts w:ascii="Georgia" w:hAnsi="Georgia"/>
        </w:rPr>
        <w:t>P</w:t>
      </w:r>
      <w:r w:rsidR="00907723" w:rsidRPr="00A80118">
        <w:rPr>
          <w:rFonts w:ascii="Georgia" w:hAnsi="Georgia"/>
        </w:rPr>
        <w:t xml:space="preserve">lanu </w:t>
      </w:r>
      <w:r w:rsidRPr="00A80118">
        <w:rPr>
          <w:rFonts w:ascii="Georgia" w:hAnsi="Georgia"/>
        </w:rPr>
        <w:t>O</w:t>
      </w:r>
      <w:r w:rsidR="00907723" w:rsidRPr="00A80118">
        <w:rPr>
          <w:rFonts w:ascii="Georgia" w:hAnsi="Georgia"/>
        </w:rPr>
        <w:t>dbudowy</w:t>
      </w:r>
      <w:r w:rsidRPr="00A80118">
        <w:rPr>
          <w:rFonts w:ascii="Georgia" w:hAnsi="Georgia"/>
        </w:rPr>
        <w:t>.</w:t>
      </w:r>
    </w:p>
    <w:p w14:paraId="12CF82E8" w14:textId="300027F2" w:rsidR="00907723" w:rsidRPr="00A80118" w:rsidRDefault="00907723" w:rsidP="00A27F2D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Skarbnik Powiatu</w:t>
      </w:r>
      <w:r w:rsidRPr="00A80118">
        <w:rPr>
          <w:rFonts w:ascii="Georgia" w:hAnsi="Georgia"/>
        </w:rPr>
        <w:t xml:space="preserve"> odpowiedziała, że mogą na dofinansowanie przejściowych deficytów w ramach realizowanych projektów z KPO.</w:t>
      </w:r>
      <w:r w:rsidR="007F5256" w:rsidRPr="00A80118">
        <w:rPr>
          <w:rFonts w:ascii="Georgia" w:hAnsi="Georgia"/>
        </w:rPr>
        <w:t xml:space="preserve"> Spłata takich kredytów powinna nastąpić w ciągu 90 dni, po otrzymaniu nowego dofinansowania.</w:t>
      </w:r>
      <w:r w:rsidR="00CA5E66" w:rsidRPr="00A80118">
        <w:rPr>
          <w:rFonts w:ascii="Georgia" w:hAnsi="Georgia"/>
        </w:rPr>
        <w:t xml:space="preserve"> Następnie wyjaśniła, że w 2025 roku obszary finansowane z Krajowego Planu Odbudowy obejmują m.in.</w:t>
      </w:r>
      <w:r w:rsidR="0075258C" w:rsidRPr="00A80118">
        <w:rPr>
          <w:rFonts w:ascii="Georgia" w:hAnsi="Georgia"/>
        </w:rPr>
        <w:t> </w:t>
      </w:r>
      <w:r w:rsidR="00CA5E66" w:rsidRPr="00A80118">
        <w:rPr>
          <w:rFonts w:ascii="Georgia" w:hAnsi="Georgia"/>
        </w:rPr>
        <w:t xml:space="preserve">wsparcie dla gospodarki, zieloną energię, transformację cyfrową, dostępność i jakość ochrony zdrowia oraz zieloną, inteligentną mobilność. </w:t>
      </w:r>
    </w:p>
    <w:p w14:paraId="67BD271F" w14:textId="0A226CEE" w:rsidR="002F2239" w:rsidRPr="00A80118" w:rsidRDefault="004721BE" w:rsidP="004721BE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Komisji</w:t>
      </w:r>
      <w:r w:rsidRPr="00A80118">
        <w:rPr>
          <w:rFonts w:ascii="Georgia" w:hAnsi="Georgia"/>
        </w:rPr>
        <w:t xml:space="preserve"> oświadczył, iż nie widzi innych głosów w dyskusji, a zatem przystąpił do głosowania nad zaopiniowaniem projektu uchwały Rady Powiatu Ełckiego w sprawie zatwierdzenia sprawozdania finansowego Powiatu Ełckiego za 2024 r. oraz sprawozdania z wykonania budżetu Powiatu Ełckiego za 2024 r.</w:t>
      </w:r>
    </w:p>
    <w:p w14:paraId="40BEBDA1" w14:textId="602F3558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głosowania</w:t>
      </w:r>
      <w:r w:rsidR="004D6EF7" w:rsidRPr="00A80118">
        <w:rPr>
          <w:rFonts w:ascii="Georgia" w:hAnsi="Georgia"/>
        </w:rPr>
        <w:t xml:space="preserve">: </w:t>
      </w:r>
      <w:r w:rsidRPr="00A80118">
        <w:rPr>
          <w:rFonts w:ascii="Georgia" w:hAnsi="Georgia"/>
        </w:rPr>
        <w:t>ZA: 4, PRZECIW: 0, WSTRZYMUJĘ SIĘ: 0, BRAK GŁOSU: 0, NIEOBECNI: 3</w:t>
      </w:r>
    </w:p>
    <w:p w14:paraId="707D92FE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imienne:</w:t>
      </w:r>
    </w:p>
    <w:p w14:paraId="1C7CFB62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ZA (4)</w:t>
      </w:r>
    </w:p>
    <w:p w14:paraId="01C4A1AB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Adam BARTOSZEWICZ, Krystian KRAWCZUK, Michał SZYSZŁO, Andrzej WISZOWATY</w:t>
      </w:r>
    </w:p>
    <w:p w14:paraId="6F7AC009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PRZECIW (0)</w:t>
      </w:r>
    </w:p>
    <w:p w14:paraId="53260BD6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WSTRZYMUJĘ SIĘ (0)</w:t>
      </w:r>
    </w:p>
    <w:p w14:paraId="75A0F72B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BRAK GŁOSU (0)</w:t>
      </w:r>
    </w:p>
    <w:p w14:paraId="3B371213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NIEOBECNI (3)</w:t>
      </w:r>
    </w:p>
    <w:p w14:paraId="4ABD3AA5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Tomasz Stanisław BARTNIK, Andrzej BEZDZIECKI, Marek CHOJNOWSKI</w:t>
      </w:r>
    </w:p>
    <w:p w14:paraId="5294D6C2" w14:textId="28CA77B0" w:rsidR="004721BE" w:rsidRPr="00A80118" w:rsidRDefault="004721BE" w:rsidP="00C65C1C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</w:t>
      </w:r>
      <w:r w:rsidRPr="00A80118">
        <w:rPr>
          <w:rFonts w:ascii="Georgia" w:hAnsi="Georgia"/>
        </w:rPr>
        <w:t xml:space="preserve"> oświadczył, ze przedmiotowy projekt został zaopiniowany pozytywnie, „za” 4 głosami, a następnie zamknął obrady w pkt. 5 i przystąpił do realizacji pkt. 6.</w:t>
      </w:r>
    </w:p>
    <w:p w14:paraId="78DD089A" w14:textId="77777777" w:rsidR="004D6EF7" w:rsidRPr="00A80118" w:rsidRDefault="004D6EF7" w:rsidP="00502525">
      <w:pPr>
        <w:spacing w:after="0" w:line="276" w:lineRule="auto"/>
        <w:jc w:val="both"/>
        <w:rPr>
          <w:rFonts w:ascii="Georgia" w:hAnsi="Georgia"/>
        </w:rPr>
      </w:pPr>
    </w:p>
    <w:p w14:paraId="587F9A51" w14:textId="28E1BA4C" w:rsidR="002F2239" w:rsidRPr="00A80118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FD0101">
        <w:rPr>
          <w:rFonts w:ascii="Georgia" w:hAnsi="Georgia"/>
          <w:b/>
          <w:bCs/>
        </w:rPr>
        <w:t>Ad. 6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>Opinia w sprawie udzielenia absolutorium.</w:t>
      </w:r>
    </w:p>
    <w:p w14:paraId="752168C8" w14:textId="77777777" w:rsidR="00E80D36" w:rsidRPr="00A80118" w:rsidRDefault="00E80D36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1138454B" w14:textId="08323F08" w:rsidR="00E80D36" w:rsidRPr="00A80118" w:rsidRDefault="00E80D36" w:rsidP="00502525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</w:t>
      </w:r>
      <w:r w:rsidR="00C65C1C" w:rsidRPr="00A80118">
        <w:rPr>
          <w:rFonts w:ascii="Georgia" w:hAnsi="Georgia"/>
          <w:i/>
          <w:iCs/>
        </w:rPr>
        <w:t xml:space="preserve"> K. Krawczuk </w:t>
      </w:r>
      <w:r w:rsidR="00C65C1C" w:rsidRPr="00A80118">
        <w:rPr>
          <w:rFonts w:ascii="Georgia" w:hAnsi="Georgia"/>
        </w:rPr>
        <w:t>otworzył pkt 6 posiedzenia i</w:t>
      </w:r>
      <w:r w:rsidR="00C65C1C" w:rsidRPr="00A80118">
        <w:rPr>
          <w:rFonts w:ascii="Georgia" w:hAnsi="Georgia"/>
          <w:i/>
          <w:iCs/>
        </w:rPr>
        <w:t xml:space="preserve"> </w:t>
      </w:r>
      <w:r w:rsidRPr="00A80118">
        <w:rPr>
          <w:rFonts w:ascii="Georgia" w:hAnsi="Georgia"/>
          <w:i/>
          <w:iCs/>
        </w:rPr>
        <w:t xml:space="preserve"> </w:t>
      </w:r>
      <w:r w:rsidRPr="00A80118">
        <w:rPr>
          <w:rFonts w:ascii="Georgia" w:hAnsi="Georgia"/>
        </w:rPr>
        <w:t>poinformował, że</w:t>
      </w:r>
      <w:r w:rsidR="00C65C1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26</w:t>
      </w:r>
      <w:r w:rsidR="00C65C1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maja br. Komisja Rewizyjna po rozpatrzeniu całokształtu spraw związanych ze</w:t>
      </w:r>
      <w:r w:rsidR="00C65C1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sprawozdaniem z wykonania budżetu za rok 2024 przyjęła pozytywną opinię o</w:t>
      </w:r>
      <w:r w:rsidR="00C65C1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 xml:space="preserve">wykonaniu budżetu Powiatu Ełckiego za 2024 r., </w:t>
      </w:r>
      <w:r w:rsidR="003404C3" w:rsidRPr="00A80118">
        <w:rPr>
          <w:rFonts w:ascii="Georgia" w:hAnsi="Georgia"/>
        </w:rPr>
        <w:t>„</w:t>
      </w:r>
      <w:r w:rsidRPr="00A80118">
        <w:rPr>
          <w:rFonts w:ascii="Georgia" w:hAnsi="Georgia"/>
        </w:rPr>
        <w:t>za" 3 głosami, jednogłośn</w:t>
      </w:r>
      <w:r w:rsidR="003404C3" w:rsidRPr="00A80118">
        <w:rPr>
          <w:rFonts w:ascii="Georgia" w:hAnsi="Georgia"/>
        </w:rPr>
        <w:t>ie</w:t>
      </w:r>
      <w:r w:rsidRPr="00A80118">
        <w:rPr>
          <w:rFonts w:ascii="Georgia" w:hAnsi="Georgia"/>
        </w:rPr>
        <w:t>, a</w:t>
      </w:r>
      <w:r w:rsidR="00C65C1C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 xml:space="preserve">następnie  wystąpiła do Rady Powiatu Ełckiego z wnioskiem o udzielenie absolutorium Zarządowi Powiatu Ełckiego za rok 2024 r. w głosowaniu 3 głosami „za", jednogłośnie. </w:t>
      </w:r>
      <w:r w:rsidRPr="00A80118">
        <w:rPr>
          <w:rFonts w:ascii="Georgia" w:hAnsi="Georgia"/>
        </w:rPr>
        <w:lastRenderedPageBreak/>
        <w:t>02 czerwca 2025 r. Skład Orzekający Regionalnej Izb</w:t>
      </w:r>
      <w:r w:rsidR="003404C3" w:rsidRPr="00A80118">
        <w:rPr>
          <w:rFonts w:ascii="Georgia" w:hAnsi="Georgia"/>
        </w:rPr>
        <w:t>y</w:t>
      </w:r>
      <w:r w:rsidRPr="00A80118">
        <w:rPr>
          <w:rFonts w:ascii="Georgia" w:hAnsi="Georgia"/>
        </w:rPr>
        <w:t xml:space="preserve"> Obrachunkowej uchwałą nr</w:t>
      </w:r>
      <w:r w:rsidR="003404C3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RIO.IV-0120-181/2025 pozytywnie zaopiniował wniosek Komisji Rewizyjnej Rady Powiatu Ełckiego w sprawie udzielenia absolutorium Zarządowi Powiatu Ełckiego za rok 2024</w:t>
      </w:r>
      <w:r w:rsidR="003404C3" w:rsidRPr="00A80118">
        <w:rPr>
          <w:rFonts w:ascii="Georgia" w:hAnsi="Georgia"/>
        </w:rPr>
        <w:t>, a następnie otworzył dyskusji.</w:t>
      </w:r>
    </w:p>
    <w:p w14:paraId="3F9515A2" w14:textId="334BE8E7" w:rsidR="002F2239" w:rsidRPr="00A80118" w:rsidRDefault="00B53687" w:rsidP="00B53687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Członkowie Komisji</w:t>
      </w:r>
      <w:r w:rsidRPr="00A80118">
        <w:rPr>
          <w:rFonts w:ascii="Georgia" w:hAnsi="Georgia"/>
        </w:rPr>
        <w:t xml:space="preserve"> nie zgłosili się do dyskusji, a zatem </w:t>
      </w:r>
      <w:r w:rsidRPr="00A80118">
        <w:rPr>
          <w:rFonts w:ascii="Georgia" w:hAnsi="Georgia"/>
          <w:i/>
          <w:iCs/>
        </w:rPr>
        <w:t>Przewodniczący</w:t>
      </w:r>
      <w:r w:rsidRPr="00A80118">
        <w:rPr>
          <w:rFonts w:ascii="Georgia" w:hAnsi="Georgia"/>
        </w:rPr>
        <w:t xml:space="preserve"> przystąpił do głosowania w sprawie </w:t>
      </w:r>
      <w:r w:rsidRPr="00A80118">
        <w:rPr>
          <w:rFonts w:ascii="Georgia" w:hAnsi="Georgia"/>
          <w:i/>
          <w:iCs/>
        </w:rPr>
        <w:t xml:space="preserve"> </w:t>
      </w:r>
      <w:r w:rsidRPr="00A80118">
        <w:rPr>
          <w:rFonts w:ascii="Georgia" w:hAnsi="Georgia"/>
        </w:rPr>
        <w:t>zaopiniowania projektu uchwały Rady Powiatu Ełckiego w</w:t>
      </w:r>
      <w:r w:rsidR="00AF5DF1" w:rsidRPr="00A80118">
        <w:rPr>
          <w:rFonts w:ascii="Georgia" w:hAnsi="Georgia"/>
        </w:rPr>
        <w:t> </w:t>
      </w:r>
      <w:r w:rsidRPr="00A80118">
        <w:rPr>
          <w:rFonts w:ascii="Georgia" w:hAnsi="Georgia"/>
        </w:rPr>
        <w:t>sprawie udzielenia absolutorium Zarządowi Powiatu Ełckiego</w:t>
      </w:r>
    </w:p>
    <w:p w14:paraId="231D6786" w14:textId="2D605BEE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głosowania</w:t>
      </w:r>
      <w:r w:rsidR="004D6EF7" w:rsidRPr="00A80118">
        <w:rPr>
          <w:rFonts w:ascii="Georgia" w:hAnsi="Georgia"/>
        </w:rPr>
        <w:t xml:space="preserve">: </w:t>
      </w:r>
      <w:r w:rsidRPr="00A80118">
        <w:rPr>
          <w:rFonts w:ascii="Georgia" w:hAnsi="Georgia"/>
        </w:rPr>
        <w:t>ZA: 4, PRZECIW: 0, WSTRZYMUJĘ SIĘ: 0, BRAK GŁOSU: 0, NIEOBECNI: 3</w:t>
      </w:r>
    </w:p>
    <w:p w14:paraId="3A19527A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  <w:b/>
          <w:u w:val="single"/>
        </w:rPr>
        <w:t>Wyniki imienne:</w:t>
      </w:r>
    </w:p>
    <w:p w14:paraId="787DE124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ZA (4)</w:t>
      </w:r>
    </w:p>
    <w:p w14:paraId="10332595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Adam BARTOSZEWICZ, Krystian KRAWCZUK, Michał SZYSZŁO, Andrzej WISZOWATY</w:t>
      </w:r>
    </w:p>
    <w:p w14:paraId="15357037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PRZECIW (0)</w:t>
      </w:r>
    </w:p>
    <w:p w14:paraId="3E1EB277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WSTRZYMUJĘ SIĘ (0)</w:t>
      </w:r>
    </w:p>
    <w:p w14:paraId="3AB159D2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BRAK GŁOSU (0)</w:t>
      </w:r>
    </w:p>
    <w:p w14:paraId="40CF97EB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NIEOBECNI (3)</w:t>
      </w:r>
    </w:p>
    <w:p w14:paraId="7703E8E9" w14:textId="77777777" w:rsidR="002F2239" w:rsidRPr="00A80118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A80118">
        <w:rPr>
          <w:rFonts w:ascii="Georgia" w:hAnsi="Georgia"/>
        </w:rPr>
        <w:t>Tomasz Stanisław BARTNIK, Andrzej BEZDZIECKI, Marek CHOJNOWSKI</w:t>
      </w:r>
    </w:p>
    <w:p w14:paraId="17DD6835" w14:textId="5E3FA5B4" w:rsidR="00B53687" w:rsidRPr="00A80118" w:rsidRDefault="00B53687" w:rsidP="00B53687">
      <w:pPr>
        <w:spacing w:after="0" w:line="276" w:lineRule="auto"/>
        <w:ind w:firstLine="51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Komisji</w:t>
      </w:r>
      <w:r w:rsidRPr="00A80118">
        <w:rPr>
          <w:rFonts w:ascii="Georgia" w:hAnsi="Georgia"/>
        </w:rPr>
        <w:t xml:space="preserve"> stwierdził, że przedmiotowy projekt został zaopiniowany pozytywnie, „za” 4 głosami, a następnie zamknął obrady w pkt. 6 i przystąpił do realizacji pkt. 7.</w:t>
      </w:r>
    </w:p>
    <w:p w14:paraId="55DF53E6" w14:textId="77777777" w:rsidR="004D6EF7" w:rsidRPr="00A80118" w:rsidRDefault="004D6EF7" w:rsidP="00502525">
      <w:pPr>
        <w:spacing w:after="0" w:line="276" w:lineRule="auto"/>
        <w:jc w:val="both"/>
        <w:rPr>
          <w:rFonts w:ascii="Georgia" w:hAnsi="Georgia"/>
        </w:rPr>
      </w:pPr>
    </w:p>
    <w:p w14:paraId="6C0B2AFA" w14:textId="1F474512" w:rsidR="002F2239" w:rsidRPr="00A80118" w:rsidRDefault="00C35B54" w:rsidP="00502525">
      <w:pPr>
        <w:spacing w:after="0" w:line="276" w:lineRule="auto"/>
        <w:jc w:val="both"/>
        <w:rPr>
          <w:rFonts w:ascii="Georgia" w:hAnsi="Georgia"/>
        </w:rPr>
      </w:pPr>
      <w:r w:rsidRPr="00FD0101">
        <w:rPr>
          <w:rFonts w:ascii="Georgia" w:hAnsi="Georgia"/>
          <w:b/>
          <w:bCs/>
        </w:rPr>
        <w:t>Ad. 7</w:t>
      </w:r>
      <w:r w:rsidRPr="00A80118">
        <w:rPr>
          <w:rFonts w:ascii="Georgia" w:hAnsi="Georgia"/>
        </w:rPr>
        <w:t xml:space="preserve"> </w:t>
      </w:r>
      <w:r w:rsidRPr="00A80118">
        <w:rPr>
          <w:rFonts w:ascii="Georgia" w:hAnsi="Georgia"/>
          <w:i/>
          <w:iCs/>
        </w:rPr>
        <w:t xml:space="preserve">Projekty uchwał zostały zamieszczone na </w:t>
      </w:r>
      <w:proofErr w:type="spellStart"/>
      <w:r w:rsidRPr="00A80118">
        <w:rPr>
          <w:rFonts w:ascii="Georgia" w:hAnsi="Georgia"/>
          <w:i/>
          <w:iCs/>
        </w:rPr>
        <w:t>eSesji</w:t>
      </w:r>
      <w:proofErr w:type="spellEnd"/>
      <w:r w:rsidRPr="00A80118">
        <w:rPr>
          <w:rFonts w:ascii="Georgia" w:hAnsi="Georgia"/>
          <w:i/>
          <w:iCs/>
        </w:rPr>
        <w:t>.</w:t>
      </w:r>
    </w:p>
    <w:p w14:paraId="3E27A760" w14:textId="2F8A8352" w:rsidR="004D6EF7" w:rsidRPr="00A80118" w:rsidRDefault="004D6EF7" w:rsidP="00502525">
      <w:pPr>
        <w:spacing w:after="0" w:line="276" w:lineRule="auto"/>
        <w:jc w:val="both"/>
        <w:rPr>
          <w:rFonts w:ascii="Georgia" w:hAnsi="Georgia"/>
        </w:rPr>
      </w:pPr>
    </w:p>
    <w:p w14:paraId="01F36409" w14:textId="48FBBFA7" w:rsidR="007009B2" w:rsidRPr="00A80118" w:rsidRDefault="007009B2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  <w:i/>
          <w:iCs/>
        </w:rPr>
        <w:t>Przewodniczący K. Krawczuk</w:t>
      </w:r>
      <w:r w:rsidRPr="00A80118">
        <w:rPr>
          <w:rFonts w:ascii="Georgia" w:hAnsi="Georgia"/>
        </w:rPr>
        <w:t xml:space="preserve"> otworzył pkt 7 i udzielił głosu </w:t>
      </w:r>
      <w:r w:rsidRPr="00A80118">
        <w:rPr>
          <w:rFonts w:ascii="Georgia" w:hAnsi="Georgia"/>
          <w:i/>
          <w:iCs/>
        </w:rPr>
        <w:t xml:space="preserve">Naczelnik Wydziału Geodezji i Gospodarki Nieruchomościami A. </w:t>
      </w:r>
      <w:proofErr w:type="spellStart"/>
      <w:r w:rsidRPr="00A80118">
        <w:rPr>
          <w:rFonts w:ascii="Georgia" w:hAnsi="Georgia"/>
          <w:i/>
          <w:iCs/>
        </w:rPr>
        <w:t>Łałak</w:t>
      </w:r>
      <w:proofErr w:type="spellEnd"/>
      <w:r w:rsidRPr="00A80118">
        <w:rPr>
          <w:rFonts w:ascii="Georgia" w:hAnsi="Georgia"/>
          <w:i/>
          <w:iCs/>
        </w:rPr>
        <w:t>.</w:t>
      </w:r>
      <w:r w:rsidR="005C41AD" w:rsidRPr="00A80118">
        <w:rPr>
          <w:rFonts w:ascii="Georgia" w:hAnsi="Georgia"/>
          <w:i/>
          <w:iCs/>
        </w:rPr>
        <w:t xml:space="preserve"> </w:t>
      </w:r>
    </w:p>
    <w:p w14:paraId="47FF4472" w14:textId="77777777" w:rsidR="007009B2" w:rsidRPr="00A80118" w:rsidRDefault="007009B2" w:rsidP="007009B2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037CAE3D" w14:textId="287D3845" w:rsidR="002F2239" w:rsidRPr="00A80118" w:rsidRDefault="00C35B54" w:rsidP="0050252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80118">
        <w:rPr>
          <w:rFonts w:ascii="Georgia" w:hAnsi="Georgia"/>
          <w:i/>
          <w:iCs/>
        </w:rPr>
        <w:t>Zaopiniowanie projektu uchwały Rady Powiatu Ełckiego w sprawie określenia zasad gospodarowania nieruchomościami stanowiącymi własność Powiatu Ełckiego</w:t>
      </w:r>
      <w:r w:rsidR="003E4E7D" w:rsidRPr="00A80118">
        <w:rPr>
          <w:rFonts w:ascii="Georgia" w:hAnsi="Georgia"/>
          <w:i/>
          <w:iCs/>
        </w:rPr>
        <w:t>.</w:t>
      </w:r>
    </w:p>
    <w:p w14:paraId="593BF2FE" w14:textId="77777777" w:rsidR="007009B2" w:rsidRPr="00A80118" w:rsidRDefault="007009B2" w:rsidP="007009B2">
      <w:pPr>
        <w:spacing w:after="0" w:line="276" w:lineRule="auto"/>
        <w:jc w:val="both"/>
        <w:rPr>
          <w:rFonts w:ascii="Georgia" w:hAnsi="Georgia"/>
        </w:rPr>
      </w:pPr>
    </w:p>
    <w:p w14:paraId="70D137F8" w14:textId="726A5D2E" w:rsidR="007009B2" w:rsidRDefault="007009B2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A80118">
        <w:rPr>
          <w:rFonts w:ascii="Georgia" w:hAnsi="Georgia"/>
        </w:rPr>
        <w:t xml:space="preserve">Projekt zarekomendowała </w:t>
      </w:r>
      <w:r w:rsidRPr="00A80118">
        <w:rPr>
          <w:rFonts w:ascii="Georgia" w:hAnsi="Georgia"/>
          <w:i/>
          <w:iCs/>
        </w:rPr>
        <w:t xml:space="preserve">Naczelnik Wydziału Geodezji i Gospodarki Nieruchomościami A. </w:t>
      </w:r>
      <w:proofErr w:type="spellStart"/>
      <w:r w:rsidRPr="00A80118">
        <w:rPr>
          <w:rFonts w:ascii="Georgia" w:hAnsi="Georgia"/>
          <w:i/>
          <w:iCs/>
        </w:rPr>
        <w:t>Łałak</w:t>
      </w:r>
      <w:proofErr w:type="spellEnd"/>
      <w:r w:rsidRPr="00A80118">
        <w:rPr>
          <w:rFonts w:ascii="Georgia" w:hAnsi="Georgia"/>
          <w:i/>
          <w:iCs/>
        </w:rPr>
        <w:t>.</w:t>
      </w:r>
      <w:r w:rsidR="00F616CE" w:rsidRPr="00A80118">
        <w:rPr>
          <w:rFonts w:ascii="Georgia" w:hAnsi="Georgia"/>
        </w:rPr>
        <w:t xml:space="preserve"> Następnie wyjaśniła, iż projekt przedmiotowej uchwały jest dostosowaniem uchwały nr X/69/99 Rady Powiatu w Ełku z dnia 10 września 1999 r. w</w:t>
      </w:r>
      <w:r w:rsidR="005F5CCF">
        <w:rPr>
          <w:rFonts w:ascii="Georgia" w:hAnsi="Georgia"/>
        </w:rPr>
        <w:t> </w:t>
      </w:r>
      <w:r w:rsidR="00F616CE" w:rsidRPr="00A80118">
        <w:rPr>
          <w:rFonts w:ascii="Georgia" w:hAnsi="Georgia"/>
        </w:rPr>
        <w:t xml:space="preserve">sprawie gospodarowania nieruchomościami stanowiącymi własność Powiatu Ełk do wielokrotnie zmienianych przepisów ustawy z dnia 21 sierpnia 1997 r. o gospodarce nieruchomościami. Zapisy uchwały z roku 1999 są w niektórych paragrafach nieaktualne lub zmieniły się ustawą </w:t>
      </w:r>
      <w:r w:rsidR="005F5CCF">
        <w:rPr>
          <w:rFonts w:ascii="Georgia" w:hAnsi="Georgia"/>
        </w:rPr>
        <w:t>i</w:t>
      </w:r>
      <w:r w:rsidR="00F616CE" w:rsidRPr="00A80118">
        <w:rPr>
          <w:rFonts w:ascii="Georgia" w:hAnsi="Georgia"/>
        </w:rPr>
        <w:t xml:space="preserve"> linią orzecznictwa. </w:t>
      </w:r>
      <w:r w:rsidR="00F616CE" w:rsidRPr="005F5CCF">
        <w:rPr>
          <w:rFonts w:ascii="Georgia" w:hAnsi="Georgia"/>
          <w:i/>
          <w:iCs/>
        </w:rPr>
        <w:t>Naczelnik</w:t>
      </w:r>
      <w:r w:rsidR="00F616CE" w:rsidRPr="00A80118">
        <w:rPr>
          <w:rFonts w:ascii="Georgia" w:hAnsi="Georgia"/>
        </w:rPr>
        <w:t xml:space="preserve"> po krótce omówiła proponowane w projekcie zmiany.</w:t>
      </w:r>
    </w:p>
    <w:p w14:paraId="50CC990C" w14:textId="22D172CF" w:rsidR="00CC0504" w:rsidRDefault="00CC0504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CC0504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otworzył dyskusję.</w:t>
      </w:r>
    </w:p>
    <w:p w14:paraId="01562616" w14:textId="67C36BFA" w:rsidR="00CC0504" w:rsidRDefault="00CC0504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FD0101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</w:t>
      </w:r>
      <w:r w:rsidR="00FD0101">
        <w:rPr>
          <w:rFonts w:ascii="Georgia" w:hAnsi="Georgia"/>
        </w:rPr>
        <w:t xml:space="preserve">zapytał, czy zapisy </w:t>
      </w:r>
      <w:r w:rsidR="005F5CCF">
        <w:rPr>
          <w:rFonts w:ascii="Georgia" w:hAnsi="Georgia"/>
        </w:rPr>
        <w:t>zawarte w</w:t>
      </w:r>
      <w:r w:rsidR="00FD0101">
        <w:rPr>
          <w:rFonts w:ascii="Georgia" w:hAnsi="Georgia"/>
        </w:rPr>
        <w:t xml:space="preserve"> projek</w:t>
      </w:r>
      <w:r w:rsidR="005F5CCF">
        <w:rPr>
          <w:rFonts w:ascii="Georgia" w:hAnsi="Georgia"/>
        </w:rPr>
        <w:t>cie</w:t>
      </w:r>
      <w:r w:rsidR="00FD0101">
        <w:rPr>
          <w:rFonts w:ascii="Georgia" w:hAnsi="Georgia"/>
        </w:rPr>
        <w:t xml:space="preserve"> uchwały odnoszą się do użytkowania wieczystego.</w:t>
      </w:r>
    </w:p>
    <w:p w14:paraId="4ED84EC7" w14:textId="297EEDB4" w:rsidR="005C2B5F" w:rsidRDefault="005C2B5F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5C2B5F">
        <w:rPr>
          <w:rFonts w:ascii="Georgia" w:hAnsi="Georgia"/>
          <w:i/>
          <w:iCs/>
        </w:rPr>
        <w:lastRenderedPageBreak/>
        <w:t xml:space="preserve">Naczelnik A. </w:t>
      </w:r>
      <w:proofErr w:type="spellStart"/>
      <w:r w:rsidRPr="005C2B5F">
        <w:rPr>
          <w:rFonts w:ascii="Georgia" w:hAnsi="Georgia"/>
          <w:i/>
          <w:iCs/>
        </w:rPr>
        <w:t>Łałak</w:t>
      </w:r>
      <w:proofErr w:type="spellEnd"/>
      <w:r>
        <w:rPr>
          <w:rFonts w:ascii="Georgia" w:hAnsi="Georgia"/>
        </w:rPr>
        <w:t xml:space="preserve"> </w:t>
      </w:r>
      <w:r w:rsidR="00CE68DC">
        <w:rPr>
          <w:rFonts w:ascii="Georgia" w:hAnsi="Georgia"/>
        </w:rPr>
        <w:t xml:space="preserve">potwierdziła powyższe i poinformowała, że Rada może dokonywać </w:t>
      </w:r>
      <w:r w:rsidR="000010BE">
        <w:rPr>
          <w:rFonts w:ascii="Georgia" w:hAnsi="Georgia"/>
        </w:rPr>
        <w:t xml:space="preserve">czynności tylko i wyłącznie w odniesieniu do nieruchomości, które </w:t>
      </w:r>
      <w:r w:rsidR="002A4B4D">
        <w:rPr>
          <w:rFonts w:ascii="Georgia" w:hAnsi="Georgia"/>
        </w:rPr>
        <w:t>są</w:t>
      </w:r>
      <w:r w:rsidR="000010BE">
        <w:rPr>
          <w:rFonts w:ascii="Georgia" w:hAnsi="Georgia"/>
        </w:rPr>
        <w:t xml:space="preserve"> własnością Powiatu</w:t>
      </w:r>
      <w:r w:rsidR="002A4B4D">
        <w:rPr>
          <w:rFonts w:ascii="Georgia" w:hAnsi="Georgia"/>
        </w:rPr>
        <w:t xml:space="preserve"> Ełckiego, natomiast </w:t>
      </w:r>
      <w:r w:rsidR="002A4B4D" w:rsidRPr="002A4B4D">
        <w:rPr>
          <w:rFonts w:ascii="Georgia" w:hAnsi="Georgia"/>
        </w:rPr>
        <w:t>Starosta, jako organ wykonujący zadania z</w:t>
      </w:r>
      <w:r w:rsidR="002A4B4D">
        <w:rPr>
          <w:rFonts w:ascii="Georgia" w:hAnsi="Georgia"/>
        </w:rPr>
        <w:t> </w:t>
      </w:r>
      <w:r w:rsidR="002A4B4D" w:rsidRPr="002A4B4D">
        <w:rPr>
          <w:rFonts w:ascii="Georgia" w:hAnsi="Georgia"/>
        </w:rPr>
        <w:t>zakresu administracji rządowej, gospodaruje nieruchomościami Skarbu Państwa</w:t>
      </w:r>
      <w:r w:rsidR="00622DE0">
        <w:rPr>
          <w:rFonts w:ascii="Georgia" w:hAnsi="Georgia"/>
        </w:rPr>
        <w:t xml:space="preserve">. </w:t>
      </w:r>
      <w:r w:rsidR="00F474E3">
        <w:rPr>
          <w:rFonts w:ascii="Georgia" w:hAnsi="Georgia"/>
        </w:rPr>
        <w:t>Następnie wyjaśniła, że o</w:t>
      </w:r>
      <w:r w:rsidR="00622DE0">
        <w:rPr>
          <w:rFonts w:ascii="Georgia" w:hAnsi="Georgia"/>
        </w:rPr>
        <w:t>becnie trwająca aktualizacja opłat za użytkowanie wieczyste</w:t>
      </w:r>
      <w:r w:rsidR="00B26AB2">
        <w:rPr>
          <w:rFonts w:ascii="Georgia" w:hAnsi="Georgia"/>
        </w:rPr>
        <w:t>,</w:t>
      </w:r>
      <w:r w:rsidR="00622DE0">
        <w:rPr>
          <w:rFonts w:ascii="Georgia" w:hAnsi="Georgia"/>
        </w:rPr>
        <w:t xml:space="preserve"> odnośnie nieruchomości Skarbu Państwa, należy wyłącznie do zadań Starosty, a zatem nie została przedłożona Radzie.</w:t>
      </w:r>
    </w:p>
    <w:p w14:paraId="498FF589" w14:textId="037C3DB2" w:rsidR="001551E3" w:rsidRDefault="001551E3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1551E3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zapytał, jakich nieruchomości dotyczy</w:t>
      </w:r>
      <w:r w:rsidR="00E0480C">
        <w:rPr>
          <w:rFonts w:ascii="Georgia" w:hAnsi="Georgia"/>
        </w:rPr>
        <w:t>ła</w:t>
      </w:r>
      <w:r>
        <w:rPr>
          <w:rFonts w:ascii="Georgia" w:hAnsi="Georgia"/>
        </w:rPr>
        <w:t xml:space="preserve"> aktualizacja opłat, która otrzymali ostatnio przedsiębiorcy.</w:t>
      </w:r>
    </w:p>
    <w:p w14:paraId="10B1A525" w14:textId="205A2F5F" w:rsidR="001551E3" w:rsidRDefault="001551E3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1551E3">
        <w:rPr>
          <w:rFonts w:ascii="Georgia" w:hAnsi="Georgia"/>
          <w:i/>
          <w:iCs/>
        </w:rPr>
        <w:t xml:space="preserve">Naczelnik A. </w:t>
      </w:r>
      <w:proofErr w:type="spellStart"/>
      <w:r w:rsidRPr="001551E3">
        <w:rPr>
          <w:rFonts w:ascii="Georgia" w:hAnsi="Georgia"/>
          <w:i/>
          <w:iCs/>
        </w:rPr>
        <w:t>Łałak</w:t>
      </w:r>
      <w:proofErr w:type="spellEnd"/>
      <w:r>
        <w:rPr>
          <w:rFonts w:ascii="Georgia" w:hAnsi="Georgia"/>
        </w:rPr>
        <w:t xml:space="preserve"> odpowiedziała, że aktualizacja </w:t>
      </w:r>
      <w:r w:rsidR="00E0480C">
        <w:rPr>
          <w:rFonts w:ascii="Georgia" w:hAnsi="Georgia"/>
        </w:rPr>
        <w:t>obejmowała</w:t>
      </w:r>
      <w:r>
        <w:rPr>
          <w:rFonts w:ascii="Georgia" w:hAnsi="Georgia"/>
        </w:rPr>
        <w:t xml:space="preserve"> nieruchomości Skarbu Państwa.</w:t>
      </w:r>
      <w:r w:rsidR="001D502E">
        <w:rPr>
          <w:rFonts w:ascii="Georgia" w:hAnsi="Georgia"/>
        </w:rPr>
        <w:t xml:space="preserve"> Następnie dodała, że ustawa o gospodarce nieruchomościami wskazuje, że </w:t>
      </w:r>
      <w:r w:rsidR="007E2F27">
        <w:rPr>
          <w:rFonts w:ascii="Georgia" w:hAnsi="Georgia"/>
        </w:rPr>
        <w:t>o</w:t>
      </w:r>
      <w:r w:rsidR="007E2F27" w:rsidRPr="007E2F27">
        <w:rPr>
          <w:rFonts w:ascii="Georgia" w:hAnsi="Georgia"/>
        </w:rPr>
        <w:t xml:space="preserve">płaty roczne z tytułu użytkowania wieczystego powinny być aktualizowane co pewien czas, </w:t>
      </w:r>
      <w:r w:rsidR="00C53E73">
        <w:rPr>
          <w:rFonts w:ascii="Georgia" w:hAnsi="Georgia"/>
        </w:rPr>
        <w:t>nie rzadziej</w:t>
      </w:r>
      <w:r w:rsidR="007E2F27" w:rsidRPr="007E2F27">
        <w:rPr>
          <w:rFonts w:ascii="Georgia" w:hAnsi="Georgia"/>
        </w:rPr>
        <w:t xml:space="preserve"> </w:t>
      </w:r>
      <w:r w:rsidR="00C53E73">
        <w:rPr>
          <w:rFonts w:ascii="Georgia" w:hAnsi="Georgia"/>
        </w:rPr>
        <w:t>niż</w:t>
      </w:r>
      <w:r w:rsidR="007E2F27" w:rsidRPr="007E2F27">
        <w:rPr>
          <w:rFonts w:ascii="Georgia" w:hAnsi="Georgia"/>
        </w:rPr>
        <w:t xml:space="preserve"> trzy lata, na podstawie wyceny nieruchomośc</w:t>
      </w:r>
      <w:r w:rsidR="007E2F27">
        <w:rPr>
          <w:rFonts w:ascii="Georgia" w:hAnsi="Georgia"/>
        </w:rPr>
        <w:t>i.</w:t>
      </w:r>
      <w:r w:rsidR="00C53E73">
        <w:rPr>
          <w:rFonts w:ascii="Georgia" w:hAnsi="Georgia"/>
        </w:rPr>
        <w:t xml:space="preserve"> W trakcie pandemii opłaty nie były aktualizowane, zgodnie ze wskazaniami poprzedniego Rządu</w:t>
      </w:r>
      <w:r w:rsidR="00763AC3">
        <w:rPr>
          <w:rFonts w:ascii="Georgia" w:hAnsi="Georgia"/>
        </w:rPr>
        <w:t>. W tym czasie również wzrosły diametralnie ceny nieruchomości</w:t>
      </w:r>
      <w:r w:rsidR="004B2BB1">
        <w:rPr>
          <w:rFonts w:ascii="Georgia" w:hAnsi="Georgia"/>
        </w:rPr>
        <w:t>, o dwieście a nawet trzysta procent</w:t>
      </w:r>
      <w:r w:rsidR="0054445C">
        <w:rPr>
          <w:rFonts w:ascii="Georgia" w:hAnsi="Georgia"/>
        </w:rPr>
        <w:t xml:space="preserve">. Ww. czynniki wpłynęły znacząco na wzrost </w:t>
      </w:r>
      <w:r w:rsidR="00BF7EAF">
        <w:rPr>
          <w:rFonts w:ascii="Georgia" w:hAnsi="Georgia"/>
        </w:rPr>
        <w:t xml:space="preserve">obecnie naliczonych </w:t>
      </w:r>
      <w:r w:rsidR="0054445C">
        <w:rPr>
          <w:rFonts w:ascii="Georgia" w:hAnsi="Georgia"/>
        </w:rPr>
        <w:t>opłat.</w:t>
      </w:r>
    </w:p>
    <w:p w14:paraId="54AEA490" w14:textId="60B2E647" w:rsidR="00B10C03" w:rsidRDefault="00B10C03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8E38F1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zapytał, czy naliczone opłaty stanowią dochód Powiatu.</w:t>
      </w:r>
    </w:p>
    <w:p w14:paraId="0AB3A9B0" w14:textId="0DDEF28F" w:rsidR="00B10C03" w:rsidRDefault="00B10C03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8E38F1">
        <w:rPr>
          <w:rFonts w:ascii="Georgia" w:hAnsi="Georgia"/>
          <w:i/>
          <w:iCs/>
        </w:rPr>
        <w:t xml:space="preserve">Naczelnik A. </w:t>
      </w:r>
      <w:proofErr w:type="spellStart"/>
      <w:r w:rsidRPr="008E38F1">
        <w:rPr>
          <w:rFonts w:ascii="Georgia" w:hAnsi="Georgia"/>
          <w:i/>
          <w:iCs/>
        </w:rPr>
        <w:t>Łałak</w:t>
      </w:r>
      <w:proofErr w:type="spellEnd"/>
      <w:r>
        <w:rPr>
          <w:rFonts w:ascii="Georgia" w:hAnsi="Georgia"/>
        </w:rPr>
        <w:t xml:space="preserve"> odpowiedziała</w:t>
      </w:r>
      <w:r w:rsidR="008E38F1">
        <w:rPr>
          <w:rFonts w:ascii="Georgia" w:hAnsi="Georgia"/>
        </w:rPr>
        <w:t xml:space="preserve">, że </w:t>
      </w:r>
      <w:r w:rsidR="004508A5">
        <w:rPr>
          <w:rFonts w:ascii="Georgia" w:hAnsi="Georgia"/>
        </w:rPr>
        <w:t>25% z wpłat stanowi dochód Powiatu, natomiast pozostała kwota jest przekazywana Wojewodzie Warmińsko-Mazurskiemu.</w:t>
      </w:r>
    </w:p>
    <w:p w14:paraId="0F613D08" w14:textId="672DD1AA" w:rsidR="003474B9" w:rsidRDefault="003474B9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3474B9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w związku z tym, że obecna aktualizacja opłat rocznych z tytułu użytkowania wieczystego stała się sprawą medialną, poprosił o wcześniejsze przekazywanie informacji o takich działaniach</w:t>
      </w:r>
      <w:r w:rsidR="00112E9C">
        <w:rPr>
          <w:rFonts w:ascii="Georgia" w:hAnsi="Georgia"/>
        </w:rPr>
        <w:t xml:space="preserve"> na posiedzeniach komisji.</w:t>
      </w:r>
    </w:p>
    <w:p w14:paraId="4FF1A167" w14:textId="4B2E251D" w:rsidR="00542007" w:rsidRDefault="00542007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542007">
        <w:rPr>
          <w:rFonts w:ascii="Georgia" w:hAnsi="Georgia"/>
          <w:i/>
          <w:iCs/>
        </w:rPr>
        <w:t>Przewodniczący Rady A. Wiszowaty</w:t>
      </w:r>
      <w:r>
        <w:rPr>
          <w:rFonts w:ascii="Georgia" w:hAnsi="Georgia"/>
        </w:rPr>
        <w:t xml:space="preserve"> zwrócił uwagę, że dobrą praktyką byłoby dokonywanie aktualizacji opłat co roku.</w:t>
      </w:r>
    </w:p>
    <w:p w14:paraId="308C1479" w14:textId="58E90F1A" w:rsidR="00542007" w:rsidRDefault="00542007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2C356C">
        <w:rPr>
          <w:rFonts w:ascii="Georgia" w:hAnsi="Georgia"/>
          <w:i/>
          <w:iCs/>
        </w:rPr>
        <w:t xml:space="preserve">Naczelnik A. </w:t>
      </w:r>
      <w:proofErr w:type="spellStart"/>
      <w:r w:rsidRPr="002C356C">
        <w:rPr>
          <w:rFonts w:ascii="Georgia" w:hAnsi="Georgia"/>
          <w:i/>
          <w:iCs/>
        </w:rPr>
        <w:t>Łałak</w:t>
      </w:r>
      <w:proofErr w:type="spellEnd"/>
      <w:r>
        <w:rPr>
          <w:rFonts w:ascii="Georgia" w:hAnsi="Georgia"/>
        </w:rPr>
        <w:t xml:space="preserve"> </w:t>
      </w:r>
      <w:r w:rsidR="00B51A7A">
        <w:rPr>
          <w:rFonts w:ascii="Georgia" w:hAnsi="Georgia"/>
        </w:rPr>
        <w:t>w odniesieniu do powyższego zwróciła uwagę</w:t>
      </w:r>
      <w:r w:rsidR="002C356C">
        <w:rPr>
          <w:rFonts w:ascii="Georgia" w:hAnsi="Georgia"/>
        </w:rPr>
        <w:t xml:space="preserve">, że </w:t>
      </w:r>
      <w:r w:rsidR="003A5872">
        <w:rPr>
          <w:rFonts w:ascii="Georgia" w:hAnsi="Georgia"/>
        </w:rPr>
        <w:t xml:space="preserve">otrzymana od Wojewody dotacja </w:t>
      </w:r>
      <w:r w:rsidR="002C2884">
        <w:rPr>
          <w:rFonts w:ascii="Georgia" w:hAnsi="Georgia"/>
        </w:rPr>
        <w:t xml:space="preserve">pokrywa koszty związane z </w:t>
      </w:r>
      <w:r w:rsidR="006D31CE">
        <w:rPr>
          <w:rFonts w:ascii="Georgia" w:hAnsi="Georgia"/>
        </w:rPr>
        <w:t>decyzj</w:t>
      </w:r>
      <w:r w:rsidR="00B51A7A">
        <w:rPr>
          <w:rFonts w:ascii="Georgia" w:hAnsi="Georgia"/>
        </w:rPr>
        <w:t>ami</w:t>
      </w:r>
      <w:r w:rsidR="006D31CE">
        <w:rPr>
          <w:rFonts w:ascii="Georgia" w:hAnsi="Georgia"/>
        </w:rPr>
        <w:t xml:space="preserve"> </w:t>
      </w:r>
      <w:r w:rsidR="00B51A7A">
        <w:rPr>
          <w:rFonts w:ascii="Georgia" w:hAnsi="Georgia"/>
        </w:rPr>
        <w:t xml:space="preserve">o </w:t>
      </w:r>
      <w:r w:rsidR="006D31CE">
        <w:rPr>
          <w:rFonts w:ascii="Georgia" w:hAnsi="Georgia"/>
        </w:rPr>
        <w:t>ZRID</w:t>
      </w:r>
      <w:r w:rsidR="002C2884">
        <w:rPr>
          <w:rFonts w:ascii="Georgia" w:hAnsi="Georgia"/>
        </w:rPr>
        <w:t>, a dopiero później z</w:t>
      </w:r>
      <w:r w:rsidR="00B51A7A">
        <w:rPr>
          <w:rFonts w:ascii="Georgia" w:hAnsi="Georgia"/>
        </w:rPr>
        <w:t> </w:t>
      </w:r>
      <w:r w:rsidR="002C2884">
        <w:rPr>
          <w:rFonts w:ascii="Georgia" w:hAnsi="Georgia"/>
        </w:rPr>
        <w:t>aktualizacj</w:t>
      </w:r>
      <w:r w:rsidR="00AA503B">
        <w:rPr>
          <w:rFonts w:ascii="Georgia" w:hAnsi="Georgia"/>
        </w:rPr>
        <w:t>ami</w:t>
      </w:r>
      <w:r w:rsidR="002C2884">
        <w:rPr>
          <w:rFonts w:ascii="Georgia" w:hAnsi="Georgia"/>
        </w:rPr>
        <w:t xml:space="preserve"> opat</w:t>
      </w:r>
      <w:r w:rsidR="00195381">
        <w:rPr>
          <w:rFonts w:ascii="Georgia" w:hAnsi="Georgia"/>
        </w:rPr>
        <w:t xml:space="preserve"> z tytułu użytkowania wieczystego</w:t>
      </w:r>
      <w:r w:rsidR="002C2884">
        <w:rPr>
          <w:rFonts w:ascii="Georgia" w:hAnsi="Georgia"/>
        </w:rPr>
        <w:t>.</w:t>
      </w:r>
      <w:r w:rsidR="006B6FBC">
        <w:rPr>
          <w:rFonts w:ascii="Georgia" w:hAnsi="Georgia"/>
        </w:rPr>
        <w:t xml:space="preserve"> Na początku roku trudno jest określić, ile będzie decyzji o ZRID.</w:t>
      </w:r>
      <w:r w:rsidR="006343E4">
        <w:rPr>
          <w:rFonts w:ascii="Georgia" w:hAnsi="Georgia"/>
        </w:rPr>
        <w:t xml:space="preserve"> Następnie w stosunku do aktualizacji opłat dodała, że zachęca zawsze Przedsiębiorców do negocjacji. Bonifikaty które są udzielane, sięgają wysokości 20 % lub też 23%.</w:t>
      </w:r>
    </w:p>
    <w:p w14:paraId="6D0EF73A" w14:textId="249E3B6A" w:rsidR="00A96D71" w:rsidRDefault="00A96D71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A96D71">
        <w:rPr>
          <w:rFonts w:ascii="Georgia" w:hAnsi="Georgia"/>
          <w:i/>
          <w:iCs/>
        </w:rPr>
        <w:t xml:space="preserve">Radny M. </w:t>
      </w:r>
      <w:proofErr w:type="spellStart"/>
      <w:r w:rsidRPr="00A96D71">
        <w:rPr>
          <w:rFonts w:ascii="Georgia" w:hAnsi="Georgia"/>
          <w:i/>
          <w:iCs/>
        </w:rPr>
        <w:t>Szyszło</w:t>
      </w:r>
      <w:proofErr w:type="spellEnd"/>
      <w:r>
        <w:rPr>
          <w:rFonts w:ascii="Georgia" w:hAnsi="Georgia"/>
        </w:rPr>
        <w:t xml:space="preserve"> poprosił o wyjaśnienie określonej w projekcie uchwały kwoty nieruchomości, a mianowicie przekraczającej 500 tys. zł</w:t>
      </w:r>
      <w:r w:rsidR="00432C27">
        <w:rPr>
          <w:rFonts w:ascii="Georgia" w:hAnsi="Georgia"/>
        </w:rPr>
        <w:t>, na której zbycie</w:t>
      </w:r>
      <w:r w:rsidR="00A216D1">
        <w:rPr>
          <w:rFonts w:ascii="Georgia" w:hAnsi="Georgia"/>
        </w:rPr>
        <w:t>,</w:t>
      </w:r>
      <w:r w:rsidR="00432C27">
        <w:rPr>
          <w:rFonts w:ascii="Georgia" w:hAnsi="Georgia"/>
        </w:rPr>
        <w:t xml:space="preserve"> nabycie wymagana jest zgoda Rady Powiatu.</w:t>
      </w:r>
      <w:r w:rsidR="00A14654">
        <w:rPr>
          <w:rFonts w:ascii="Georgia" w:hAnsi="Georgia"/>
        </w:rPr>
        <w:t xml:space="preserve"> </w:t>
      </w:r>
      <w:r w:rsidR="00A14654" w:rsidRPr="00A14654">
        <w:rPr>
          <w:rFonts w:ascii="Georgia" w:hAnsi="Georgia"/>
          <w:i/>
          <w:iCs/>
        </w:rPr>
        <w:t xml:space="preserve">Radny M. </w:t>
      </w:r>
      <w:proofErr w:type="spellStart"/>
      <w:r w:rsidR="00A14654" w:rsidRPr="00A14654">
        <w:rPr>
          <w:rFonts w:ascii="Georgia" w:hAnsi="Georgia"/>
          <w:i/>
          <w:iCs/>
        </w:rPr>
        <w:t>Szyszło</w:t>
      </w:r>
      <w:proofErr w:type="spellEnd"/>
      <w:r w:rsidR="00A14654">
        <w:rPr>
          <w:rFonts w:ascii="Georgia" w:hAnsi="Georgia"/>
        </w:rPr>
        <w:t xml:space="preserve"> dodał, że Radni chcieliby też być informowani o nabywaniu, lub też zbywaniu nieruchomości w tej kwocie oraz niższej.</w:t>
      </w:r>
    </w:p>
    <w:p w14:paraId="22E21E6F" w14:textId="6C5D5B9F" w:rsidR="00A96D71" w:rsidRDefault="00A96D71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A96D71">
        <w:rPr>
          <w:rFonts w:ascii="Georgia" w:hAnsi="Georgia"/>
          <w:i/>
          <w:iCs/>
        </w:rPr>
        <w:t xml:space="preserve">Naczelnik A. </w:t>
      </w:r>
      <w:proofErr w:type="spellStart"/>
      <w:r w:rsidRPr="00A96D71">
        <w:rPr>
          <w:rFonts w:ascii="Georgia" w:hAnsi="Georgia"/>
          <w:i/>
          <w:iCs/>
        </w:rPr>
        <w:t>Łałak</w:t>
      </w:r>
      <w:proofErr w:type="spellEnd"/>
      <w:r>
        <w:rPr>
          <w:rFonts w:ascii="Georgia" w:hAnsi="Georgia"/>
        </w:rPr>
        <w:t xml:space="preserve"> odpowiedziała, że ta kwota wynika z linii orzecznictwa</w:t>
      </w:r>
      <w:r w:rsidR="00210562">
        <w:rPr>
          <w:rFonts w:ascii="Georgia" w:hAnsi="Georgia"/>
        </w:rPr>
        <w:t xml:space="preserve"> i musi wynikać z operatu szacunkowego</w:t>
      </w:r>
      <w:r w:rsidR="00A216D1">
        <w:rPr>
          <w:rFonts w:ascii="Georgia" w:hAnsi="Georgia"/>
        </w:rPr>
        <w:t xml:space="preserve"> i tak np.</w:t>
      </w:r>
      <w:r w:rsidR="00210562">
        <w:rPr>
          <w:rFonts w:ascii="Georgia" w:hAnsi="Georgia"/>
        </w:rPr>
        <w:t xml:space="preserve"> Powiat będzie mógł nabyć lub zbyć nieruchomość</w:t>
      </w:r>
      <w:r w:rsidR="00A216D1">
        <w:rPr>
          <w:rFonts w:ascii="Georgia" w:hAnsi="Georgia"/>
        </w:rPr>
        <w:t xml:space="preserve"> o wartości 500 tys. zł lub poniżej bez odrębnej uchwały Rady Powiatu, w pozostałych przypadkach będzie wymagana zgoda Rady.</w:t>
      </w:r>
      <w:r w:rsidR="00A14654">
        <w:rPr>
          <w:rFonts w:ascii="Georgia" w:hAnsi="Georgia"/>
        </w:rPr>
        <w:t xml:space="preserve"> Następnie dodała, że każdorazowo ogłoszenie o przetargu na zbycie nieruchomości jest podawane do publicznej wiadomości.</w:t>
      </w:r>
      <w:r w:rsidR="00D52172">
        <w:rPr>
          <w:rFonts w:ascii="Georgia" w:hAnsi="Georgia"/>
        </w:rPr>
        <w:t xml:space="preserve"> Naczelnik przypomniała, że co roku, na posiedzeniu Komisji Budżetowej i Rozwoju Gospodarczego jest przedstawiana i</w:t>
      </w:r>
      <w:r w:rsidR="00D52172" w:rsidRPr="00D52172">
        <w:rPr>
          <w:rFonts w:ascii="Georgia" w:hAnsi="Georgia"/>
        </w:rPr>
        <w:t>nformacja o stanie mienia powiatu: najem, użytkowanie, dzierżawa i użyczenia   składników mienia Powiatu.</w:t>
      </w:r>
    </w:p>
    <w:p w14:paraId="2FD6AC78" w14:textId="29A30E90" w:rsidR="00E71F8C" w:rsidRDefault="00E71F8C" w:rsidP="007009B2">
      <w:pPr>
        <w:spacing w:after="0" w:line="276" w:lineRule="auto"/>
        <w:ind w:firstLine="360"/>
        <w:jc w:val="both"/>
        <w:rPr>
          <w:rFonts w:ascii="Georgia" w:hAnsi="Georgia"/>
        </w:rPr>
      </w:pPr>
      <w:r w:rsidRPr="00E71F8C">
        <w:rPr>
          <w:rFonts w:ascii="Georgia" w:hAnsi="Georgia"/>
          <w:i/>
          <w:iCs/>
        </w:rPr>
        <w:lastRenderedPageBreak/>
        <w:t>Radny A. Bartoszewicz</w:t>
      </w:r>
      <w:r>
        <w:rPr>
          <w:rFonts w:ascii="Georgia" w:hAnsi="Georgia"/>
        </w:rPr>
        <w:t xml:space="preserve"> zauważył, że na odcinku Ełk-Grajewo brakuje tablicy informacyjnej </w:t>
      </w:r>
      <w:r w:rsidR="00872679">
        <w:rPr>
          <w:rFonts w:ascii="Georgia" w:hAnsi="Georgia"/>
        </w:rPr>
        <w:t xml:space="preserve">o </w:t>
      </w:r>
      <w:r w:rsidR="007B26B2">
        <w:rPr>
          <w:rFonts w:ascii="Georgia" w:hAnsi="Georgia"/>
        </w:rPr>
        <w:t>granicy</w:t>
      </w:r>
      <w:r>
        <w:rPr>
          <w:rFonts w:ascii="Georgia" w:hAnsi="Georgia"/>
        </w:rPr>
        <w:t xml:space="preserve"> Powiatu Ełckiego.</w:t>
      </w:r>
    </w:p>
    <w:p w14:paraId="0CC87820" w14:textId="77777777" w:rsidR="005B2F3C" w:rsidRDefault="00754165" w:rsidP="005B2F3C">
      <w:pPr>
        <w:spacing w:after="0" w:line="276" w:lineRule="auto"/>
        <w:ind w:firstLine="360"/>
        <w:jc w:val="both"/>
        <w:rPr>
          <w:rFonts w:ascii="Georgia" w:hAnsi="Georgia"/>
        </w:rPr>
      </w:pPr>
      <w:r w:rsidRPr="00754165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>, biorąc pod uwagę brak innych głosów w dyskusji, przystąpił do głosowaniem nad zaopiniowaniem projektu uchwały Rady Powiatu Ełckiego w sprawie</w:t>
      </w:r>
      <w:r w:rsidRPr="00754165">
        <w:t xml:space="preserve"> </w:t>
      </w:r>
      <w:r w:rsidRPr="00754165">
        <w:rPr>
          <w:rFonts w:ascii="Georgia" w:hAnsi="Georgia"/>
        </w:rPr>
        <w:t>określenia zasad gospodarowania nieruchomościami stanowiącymi własność Powiatu Ełckiego.</w:t>
      </w:r>
    </w:p>
    <w:p w14:paraId="242BF1AA" w14:textId="754C5792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  <w:b/>
          <w:u w:val="single"/>
        </w:rPr>
        <w:t>Wyniki głosowania</w:t>
      </w:r>
      <w:r w:rsidR="004D6EF7">
        <w:rPr>
          <w:rFonts w:ascii="Georgia" w:hAnsi="Georgia"/>
        </w:rPr>
        <w:t xml:space="preserve">: </w:t>
      </w:r>
      <w:r w:rsidRPr="004D6EF7">
        <w:rPr>
          <w:rFonts w:ascii="Georgia" w:hAnsi="Georgia"/>
        </w:rPr>
        <w:t>ZA: 4, PRZECIW: 0, WSTRZYMUJĘ SIĘ: 0, BRAK GŁOSU: 0, NIEOBECNI: 3</w:t>
      </w:r>
    </w:p>
    <w:p w14:paraId="44E2DC67" w14:textId="20949CF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  <w:b/>
          <w:u w:val="single"/>
        </w:rPr>
        <w:t>Wyniki imienne:</w:t>
      </w:r>
    </w:p>
    <w:p w14:paraId="4E2E267F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ZA (4)</w:t>
      </w:r>
    </w:p>
    <w:p w14:paraId="5B87B020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Adam BARTOSZEWICZ, Krystian KRAWCZUK, Michał SZYSZŁO, Andrzej WISZOWATY</w:t>
      </w:r>
    </w:p>
    <w:p w14:paraId="7F7C9B3B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PRZECIW (0)</w:t>
      </w:r>
    </w:p>
    <w:p w14:paraId="6A5C1DF1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WSTRZYMUJĘ SIĘ (0)</w:t>
      </w:r>
    </w:p>
    <w:p w14:paraId="6AF59BF6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BRAK GŁOSU (0)</w:t>
      </w:r>
    </w:p>
    <w:p w14:paraId="6B6D1E68" w14:textId="77777777" w:rsidR="002F2239" w:rsidRPr="004D6EF7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NIEOBECNI (3)</w:t>
      </w:r>
    </w:p>
    <w:p w14:paraId="176BC4B4" w14:textId="01B50F50" w:rsidR="005B2F3C" w:rsidRDefault="00000000" w:rsidP="005B2F3C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Tomasz Stanisław BARTNIK, Andrzej BEZDZIECKI, Marek CHOJNOWSKI</w:t>
      </w:r>
    </w:p>
    <w:p w14:paraId="0EE8AE5D" w14:textId="476BE288" w:rsidR="005B2F3C" w:rsidRPr="004D6EF7" w:rsidRDefault="005B2F3C" w:rsidP="006736F5">
      <w:pPr>
        <w:spacing w:after="0" w:line="276" w:lineRule="auto"/>
        <w:ind w:firstLine="510"/>
        <w:jc w:val="both"/>
        <w:rPr>
          <w:rFonts w:ascii="Georgia" w:hAnsi="Georgia"/>
        </w:rPr>
      </w:pPr>
      <w:r w:rsidRPr="006736F5">
        <w:rPr>
          <w:rFonts w:ascii="Georgia" w:hAnsi="Georgia"/>
          <w:i/>
          <w:iCs/>
        </w:rPr>
        <w:t>Przewodniczący</w:t>
      </w:r>
      <w:r>
        <w:rPr>
          <w:rFonts w:ascii="Georgia" w:hAnsi="Georgia"/>
        </w:rPr>
        <w:t xml:space="preserve"> oświadczył, że przedmiotowy projekt uchwały został zaopiniowany pozytywnie, „za” 4 głosami, jednomyślnie.</w:t>
      </w:r>
    </w:p>
    <w:p w14:paraId="0B9480FC" w14:textId="77777777" w:rsid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 </w:t>
      </w:r>
    </w:p>
    <w:p w14:paraId="796BE7FC" w14:textId="3742BD4B" w:rsidR="002F2239" w:rsidRPr="00A3455F" w:rsidRDefault="00C35B54" w:rsidP="0050252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3455F">
        <w:rPr>
          <w:rFonts w:ascii="Georgia" w:hAnsi="Georgia"/>
          <w:i/>
          <w:iCs/>
        </w:rPr>
        <w:t>Zaopiniowanie projektu uchwały Rady Powiatu Ełckiego w sprawie zmian w</w:t>
      </w:r>
      <w:r w:rsidR="00A3455F">
        <w:rPr>
          <w:rFonts w:ascii="Georgia" w:hAnsi="Georgia"/>
          <w:i/>
          <w:iCs/>
        </w:rPr>
        <w:t> </w:t>
      </w:r>
      <w:r w:rsidRPr="00A3455F">
        <w:rPr>
          <w:rFonts w:ascii="Georgia" w:hAnsi="Georgia"/>
          <w:i/>
          <w:iCs/>
        </w:rPr>
        <w:t>Wieloletniej Prognozie Finansowej Powiatu Ełckiego na lata 2025-2032</w:t>
      </w:r>
      <w:r w:rsidR="003E4E7D" w:rsidRPr="00A3455F">
        <w:rPr>
          <w:rFonts w:ascii="Georgia" w:hAnsi="Georgia"/>
          <w:i/>
          <w:iCs/>
        </w:rPr>
        <w:t>.</w:t>
      </w:r>
    </w:p>
    <w:p w14:paraId="18984289" w14:textId="77777777" w:rsidR="00047E63" w:rsidRPr="00047E63" w:rsidRDefault="00047E63" w:rsidP="00502525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5458A67B" w14:textId="246FDC76" w:rsidR="00A51BCC" w:rsidRDefault="00A51BCC" w:rsidP="00A51BCC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51BCC">
        <w:rPr>
          <w:rFonts w:ascii="Georgia" w:hAnsi="Georgia"/>
          <w:bCs/>
        </w:rPr>
        <w:t xml:space="preserve">Z uzasadnienia do </w:t>
      </w:r>
      <w:r w:rsidRPr="00737C57">
        <w:rPr>
          <w:rFonts w:ascii="Georgia" w:hAnsi="Georgia"/>
          <w:bCs/>
          <w:i/>
          <w:iCs/>
          <w:u w:val="single"/>
        </w:rPr>
        <w:t>projektu uchwały Rady Powiatu Ełckiego w sprawie zmian w Wieloletniej Prognozie Finansowej Powiatu Ełckiego na lata 2025-2032</w:t>
      </w:r>
      <w:r w:rsidRPr="00A51BCC">
        <w:rPr>
          <w:rFonts w:ascii="Georgia" w:hAnsi="Georgia"/>
          <w:bCs/>
        </w:rPr>
        <w:t xml:space="preserve"> wynika, że zwiększono dochody bieżące o kwotę </w:t>
      </w:r>
      <w:r>
        <w:rPr>
          <w:rFonts w:ascii="Georgia" w:hAnsi="Georgia"/>
          <w:bCs/>
        </w:rPr>
        <w:t>262.112,96</w:t>
      </w:r>
      <w:r w:rsidRPr="00A51BCC">
        <w:rPr>
          <w:rFonts w:ascii="Georgia" w:hAnsi="Georgia"/>
          <w:bCs/>
        </w:rPr>
        <w:t xml:space="preserve"> zł oraz zwiększono dochody majątkowe o kwotę </w:t>
      </w:r>
      <w:r>
        <w:rPr>
          <w:rFonts w:ascii="Georgia" w:hAnsi="Georgia"/>
          <w:bCs/>
        </w:rPr>
        <w:t>3.461,60</w:t>
      </w:r>
      <w:r w:rsidRPr="00A51BCC">
        <w:rPr>
          <w:rFonts w:ascii="Georgia" w:hAnsi="Georgia"/>
          <w:bCs/>
        </w:rPr>
        <w:t xml:space="preserve"> zł. Wydatki ogółem zwiększono o kwotę </w:t>
      </w:r>
      <w:r>
        <w:rPr>
          <w:rFonts w:ascii="Georgia" w:hAnsi="Georgia"/>
          <w:bCs/>
        </w:rPr>
        <w:t>265.594,56</w:t>
      </w:r>
      <w:r w:rsidRPr="00A51BCC">
        <w:rPr>
          <w:rFonts w:ascii="Georgia" w:hAnsi="Georgia"/>
          <w:bCs/>
        </w:rPr>
        <w:t xml:space="preserve"> zł, w tym zwiększono wydatki bieżące o kwotę </w:t>
      </w:r>
      <w:r>
        <w:rPr>
          <w:rFonts w:ascii="Georgia" w:hAnsi="Georgia"/>
          <w:bCs/>
        </w:rPr>
        <w:t>242.112,96</w:t>
      </w:r>
      <w:r w:rsidRPr="00A51BCC">
        <w:rPr>
          <w:rFonts w:ascii="Georgia" w:hAnsi="Georgia"/>
          <w:bCs/>
        </w:rPr>
        <w:t xml:space="preserve"> zł oraz wydatki majątkowe  o kwotę </w:t>
      </w:r>
      <w:r>
        <w:rPr>
          <w:rFonts w:ascii="Georgia" w:hAnsi="Georgia"/>
          <w:bCs/>
        </w:rPr>
        <w:t>23.481,60</w:t>
      </w:r>
      <w:r w:rsidRPr="00A51BCC">
        <w:rPr>
          <w:rFonts w:ascii="Georgia" w:hAnsi="Georgia"/>
          <w:bCs/>
        </w:rPr>
        <w:t xml:space="preserve"> zł. W związku z powyższym wynik budżetu nie uległ zmianie. Planowane przychody budżetu wynoszą 17.064.608,66 zł i pochodzą z nadwyżki budżetowej z lat ubiegłych. Rozchody budżetu wynoszą 3.591.335,91 zł i zostaną przeznaczone na wykup papierów wartościowych w wysokości 3.000.000,00 zł oraz na przelewy na rachunki lokat w wysokości 591.335,91 zł. Po wprowadzonych zmianach planowana łączna kwota długu na koniec 2025 r. wyniesie 22.000.000,00 zł.</w:t>
      </w:r>
    </w:p>
    <w:p w14:paraId="27230BF9" w14:textId="1696B752" w:rsidR="008868F8" w:rsidRDefault="008868F8" w:rsidP="00A51BCC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  <w:i/>
          <w:iCs/>
        </w:rPr>
        <w:t>Przewodniczący K. Krawczuk</w:t>
      </w:r>
      <w:r>
        <w:rPr>
          <w:rFonts w:ascii="Georgia" w:hAnsi="Georgia"/>
          <w:bCs/>
        </w:rPr>
        <w:t xml:space="preserve"> otworzył dyskusję do projektu uchwały</w:t>
      </w:r>
      <w:r w:rsidRPr="008868F8">
        <w:t xml:space="preserve"> </w:t>
      </w:r>
      <w:r w:rsidRPr="008868F8">
        <w:rPr>
          <w:rFonts w:ascii="Georgia" w:hAnsi="Georgia"/>
          <w:bCs/>
        </w:rPr>
        <w:t>Rady Powiatu Ełckiego w sprawie zmian w Wieloletniej Prognozie Finansowej Powiatu Ełckiego na lata 2025-2032</w:t>
      </w:r>
      <w:r>
        <w:rPr>
          <w:rFonts w:ascii="Georgia" w:hAnsi="Georgia"/>
          <w:bCs/>
        </w:rPr>
        <w:t>, a następnie ją zamknął z uwagi na brak pytań i uwag w przedmiotowej sprawie i przystąpił do głosowania.</w:t>
      </w:r>
    </w:p>
    <w:p w14:paraId="24AB9663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/>
          <w:u w:val="single"/>
        </w:rPr>
        <w:t>Wyniki głosowania:</w:t>
      </w:r>
      <w:r w:rsidRPr="008868F8">
        <w:rPr>
          <w:rFonts w:ascii="Georgia" w:hAnsi="Georgia"/>
          <w:bCs/>
        </w:rPr>
        <w:t xml:space="preserve"> ZA: 4, PRZECIW: 0, WSTRZYMUJĘ SIĘ: 0, BRAK GŁOSU: 0, NIEOBECNI: 3</w:t>
      </w:r>
    </w:p>
    <w:p w14:paraId="65B52C01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/>
          <w:u w:val="single"/>
        </w:rPr>
      </w:pPr>
      <w:r w:rsidRPr="008868F8">
        <w:rPr>
          <w:rFonts w:ascii="Georgia" w:hAnsi="Georgia"/>
          <w:b/>
          <w:u w:val="single"/>
        </w:rPr>
        <w:t>Wyniki imienne:</w:t>
      </w:r>
    </w:p>
    <w:p w14:paraId="72660C9C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ZA (4)</w:t>
      </w:r>
    </w:p>
    <w:p w14:paraId="4FFEAC3D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lastRenderedPageBreak/>
        <w:t>Adam BARTOSZEWICZ, Krystian KRAWCZUK, Michał SZYSZŁO, Andrzej WISZOWATY</w:t>
      </w:r>
    </w:p>
    <w:p w14:paraId="78228BD4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PRZECIW (0)</w:t>
      </w:r>
    </w:p>
    <w:p w14:paraId="605B44E4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WSTRZYMUJĘ SIĘ (0)</w:t>
      </w:r>
    </w:p>
    <w:p w14:paraId="286EC8DA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BRAK GŁOSU (0)</w:t>
      </w:r>
    </w:p>
    <w:p w14:paraId="3D1C2DDC" w14:textId="77777777" w:rsidR="008868F8" w:rsidRP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NIEOBECNI (3)</w:t>
      </w:r>
    </w:p>
    <w:p w14:paraId="7DA793E5" w14:textId="7D182284" w:rsidR="008868F8" w:rsidRDefault="008868F8" w:rsidP="008868F8">
      <w:pPr>
        <w:spacing w:after="0" w:line="276" w:lineRule="auto"/>
        <w:jc w:val="both"/>
        <w:rPr>
          <w:rFonts w:ascii="Georgia" w:hAnsi="Georgia"/>
          <w:bCs/>
        </w:rPr>
      </w:pPr>
      <w:r w:rsidRPr="008868F8">
        <w:rPr>
          <w:rFonts w:ascii="Georgia" w:hAnsi="Georgia"/>
          <w:bCs/>
        </w:rPr>
        <w:t>Tomasz Stanisław BARTNIK, Andrzej BEZDZIECKI, Marek CHOJNOWSKI</w:t>
      </w:r>
    </w:p>
    <w:p w14:paraId="20FCF31B" w14:textId="1EB584AA" w:rsidR="008868F8" w:rsidRDefault="008868F8" w:rsidP="00297333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297333">
        <w:rPr>
          <w:rFonts w:ascii="Georgia" w:hAnsi="Georgia"/>
          <w:bCs/>
          <w:i/>
          <w:iCs/>
        </w:rPr>
        <w:t>Przewodniczący</w:t>
      </w:r>
      <w:r w:rsidRPr="008868F8"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</w:rPr>
        <w:t>stwierdził</w:t>
      </w:r>
      <w:r w:rsidRPr="008868F8">
        <w:rPr>
          <w:rFonts w:ascii="Georgia" w:hAnsi="Georgia"/>
          <w:bCs/>
        </w:rPr>
        <w:t>, że przedmiotowy projekt uchwały został zaopiniowany pozytywnie, „za” 4 głosami, jednomyślnie.</w:t>
      </w:r>
    </w:p>
    <w:p w14:paraId="726E2FCE" w14:textId="77777777" w:rsidR="008868F8" w:rsidRDefault="008868F8" w:rsidP="00A51BCC">
      <w:pPr>
        <w:spacing w:after="0" w:line="276" w:lineRule="auto"/>
        <w:ind w:firstLine="360"/>
        <w:jc w:val="both"/>
        <w:rPr>
          <w:rFonts w:ascii="Georgia" w:hAnsi="Georgia"/>
          <w:bCs/>
        </w:rPr>
      </w:pPr>
    </w:p>
    <w:p w14:paraId="3B042CC8" w14:textId="5578FA70" w:rsidR="008868F8" w:rsidRPr="008868F8" w:rsidRDefault="008868F8" w:rsidP="008868F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8868F8">
        <w:rPr>
          <w:rFonts w:ascii="Georgia" w:hAnsi="Georgia"/>
          <w:bCs/>
          <w:i/>
          <w:iCs/>
        </w:rPr>
        <w:t>Zaopiniowanie projektu uchwały Rady Powiatu Ełckiego w sprawie zmian w</w:t>
      </w:r>
      <w:r w:rsidRPr="008868F8">
        <w:rPr>
          <w:rFonts w:ascii="Georgia" w:hAnsi="Georgia"/>
          <w:bCs/>
          <w:i/>
          <w:iCs/>
        </w:rPr>
        <w:t> </w:t>
      </w:r>
      <w:r w:rsidRPr="008868F8">
        <w:rPr>
          <w:rFonts w:ascii="Georgia" w:hAnsi="Georgia"/>
          <w:bCs/>
          <w:i/>
          <w:iCs/>
        </w:rPr>
        <w:t>budżecie Powiatu Ełckiego na 2025 r.</w:t>
      </w:r>
    </w:p>
    <w:p w14:paraId="374D4E5E" w14:textId="77777777" w:rsidR="008868F8" w:rsidRPr="008868F8" w:rsidRDefault="008868F8" w:rsidP="008868F8">
      <w:pPr>
        <w:pStyle w:val="Akapitzlist"/>
        <w:spacing w:after="0" w:line="276" w:lineRule="auto"/>
        <w:jc w:val="both"/>
        <w:rPr>
          <w:rFonts w:ascii="Georgia" w:hAnsi="Georgia"/>
          <w:bCs/>
        </w:rPr>
      </w:pPr>
    </w:p>
    <w:p w14:paraId="67F79133" w14:textId="7D72ABC0" w:rsidR="00A51BCC" w:rsidRPr="00A51BCC" w:rsidRDefault="00A51BCC" w:rsidP="00A51BCC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51BCC">
        <w:rPr>
          <w:rFonts w:ascii="Georgia" w:hAnsi="Georgia"/>
          <w:bCs/>
        </w:rPr>
        <w:t xml:space="preserve">Z uzasadnienia do </w:t>
      </w:r>
      <w:r w:rsidRPr="00737C57">
        <w:rPr>
          <w:rFonts w:ascii="Georgia" w:hAnsi="Georgia"/>
          <w:bCs/>
          <w:i/>
          <w:iCs/>
          <w:u w:val="single"/>
        </w:rPr>
        <w:t>projektu uchwały Rady Powiatu Ełckiego w sprawie zmian w</w:t>
      </w:r>
      <w:r w:rsidR="00BB3EE6">
        <w:rPr>
          <w:rFonts w:ascii="Georgia" w:hAnsi="Georgia"/>
          <w:bCs/>
          <w:i/>
          <w:iCs/>
          <w:u w:val="single"/>
        </w:rPr>
        <w:t> </w:t>
      </w:r>
      <w:r w:rsidRPr="00737C57">
        <w:rPr>
          <w:rFonts w:ascii="Georgia" w:hAnsi="Georgia"/>
          <w:bCs/>
          <w:i/>
          <w:iCs/>
          <w:u w:val="single"/>
        </w:rPr>
        <w:t>budżecie Powiatu Ełckiego na 2025 r.</w:t>
      </w:r>
      <w:r w:rsidRPr="00A51BCC">
        <w:rPr>
          <w:rFonts w:ascii="Georgia" w:hAnsi="Georgia"/>
          <w:bCs/>
        </w:rPr>
        <w:t xml:space="preserve">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1F8A4D89" w14:textId="684DBD1C" w:rsidR="00A51BCC" w:rsidRPr="00A51BCC" w:rsidRDefault="00A51BCC" w:rsidP="00A51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dochodów ogółem w wysokości 270.402.972, 73 zł, w tym dochody  bieżące w</w:t>
      </w:r>
      <w:r w:rsidR="00BB3EE6"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239.041.624,61 zł i dochody majątkowe w wysokości 31.361.348,12 zł.</w:t>
      </w:r>
    </w:p>
    <w:p w14:paraId="39E39DD2" w14:textId="2DAF1E7A" w:rsidR="00A51BCC" w:rsidRPr="00A51BCC" w:rsidRDefault="00A51BCC" w:rsidP="00A51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wydatków ogółem w wysokości 283.876.245,48 zł, w tym wydatki bieżące w</w:t>
      </w:r>
      <w:r w:rsidR="00BB3EE6"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239.377.061,81 zł i wydatki majątkowe w wysokości 44.499.183,67 zł.</w:t>
      </w:r>
    </w:p>
    <w:p w14:paraId="6C2A60E5" w14:textId="0DD45CD0" w:rsidR="00A51BCC" w:rsidRPr="00A51BCC" w:rsidRDefault="00A51BCC" w:rsidP="00A51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Planowany deficyt budżetu w wysokości 13.473.272,75 zł zostanie pokryty przychodami pochodzącymi z:</w:t>
      </w:r>
    </w:p>
    <w:p w14:paraId="30D428B4" w14:textId="192D96F5" w:rsidR="00A51BCC" w:rsidRPr="00A51BCC" w:rsidRDefault="00A51BCC" w:rsidP="00A51B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wykonania budżetu określonymi w</w:t>
      </w:r>
      <w:r w:rsidR="00BB3EE6"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odrębnych ustawach w kwocie 308.562,87 zł;</w:t>
      </w:r>
    </w:p>
    <w:p w14:paraId="562A5070" w14:textId="2754D3FF" w:rsidR="00A51BCC" w:rsidRPr="00A51BCC" w:rsidRDefault="00A51BCC" w:rsidP="00A51B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 w:rsidR="00BB3EE6"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3521AF81" w14:textId="3FF56C46" w:rsidR="004D6EF7" w:rsidRPr="00A51BCC" w:rsidRDefault="00A51BCC" w:rsidP="00A51B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nadwyżki budżetu z lat ubiegłych w kwocie 8.103.479,95 zł.</w:t>
      </w:r>
    </w:p>
    <w:p w14:paraId="36FAFE8E" w14:textId="2DA9F4B3" w:rsidR="00A51BCC" w:rsidRPr="00297333" w:rsidRDefault="00297333" w:rsidP="00297333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297333">
        <w:rPr>
          <w:rFonts w:ascii="Georgia" w:hAnsi="Georgia"/>
          <w:bCs/>
          <w:i/>
          <w:iCs/>
        </w:rPr>
        <w:t>Przewodniczący K</w:t>
      </w:r>
      <w:r w:rsidRPr="00297333">
        <w:rPr>
          <w:rFonts w:ascii="Georgia" w:hAnsi="Georgia"/>
          <w:bCs/>
          <w:i/>
          <w:iCs/>
        </w:rPr>
        <w:t>omisji</w:t>
      </w:r>
      <w:r w:rsidRPr="00297333">
        <w:rPr>
          <w:rFonts w:ascii="Georgia" w:hAnsi="Georgia"/>
          <w:bCs/>
        </w:rPr>
        <w:t xml:space="preserve"> otworzył dyskusję do projektu uchwały Rady Powiatu Ełckiego w sprawie</w:t>
      </w:r>
      <w:r w:rsidRPr="00297333">
        <w:t xml:space="preserve"> </w:t>
      </w:r>
      <w:r w:rsidRPr="00297333">
        <w:rPr>
          <w:rFonts w:ascii="Georgia" w:hAnsi="Georgia"/>
          <w:bCs/>
        </w:rPr>
        <w:t>zmian w budżecie Powiatu Ełckiego na 2025 r.</w:t>
      </w:r>
      <w:r>
        <w:rPr>
          <w:rFonts w:ascii="Georgia" w:hAnsi="Georgia"/>
          <w:bCs/>
        </w:rPr>
        <w:t xml:space="preserve"> Radni nie podjęli dyskusji, a zatem Przewodniczący przystąpił do głosowania.</w:t>
      </w:r>
    </w:p>
    <w:p w14:paraId="75611E28" w14:textId="3B3B6BC1" w:rsidR="002F2239" w:rsidRPr="00297333" w:rsidRDefault="00000000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4D6EF7">
        <w:rPr>
          <w:rFonts w:ascii="Georgia" w:hAnsi="Georgia"/>
          <w:b/>
          <w:u w:val="single"/>
        </w:rPr>
        <w:t>Wyniki głosowania</w:t>
      </w:r>
      <w:r w:rsidR="004D6EF7">
        <w:rPr>
          <w:rFonts w:ascii="Georgia" w:hAnsi="Georgia"/>
        </w:rPr>
        <w:t xml:space="preserve">: </w:t>
      </w:r>
      <w:r w:rsidRPr="004D6EF7">
        <w:rPr>
          <w:rFonts w:ascii="Georgia" w:hAnsi="Georgia"/>
        </w:rPr>
        <w:t>ZA: 4, PRZECIW: 0, WSTRZYMUJĘ SIĘ: 0, BRAK GŁOSU: 0, NIEOBECNI: 3</w:t>
      </w:r>
    </w:p>
    <w:p w14:paraId="29CEE556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  <w:b/>
          <w:u w:val="single"/>
        </w:rPr>
        <w:t>Wyniki imienne:</w:t>
      </w:r>
    </w:p>
    <w:p w14:paraId="0140D103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ZA (4)</w:t>
      </w:r>
    </w:p>
    <w:p w14:paraId="2E9F1F7B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Adam BARTOSZEWICZ, Krystian KRAWCZUK, Michał SZYSZŁO, Andrzej WISZOWATY</w:t>
      </w:r>
    </w:p>
    <w:p w14:paraId="29877ECA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lastRenderedPageBreak/>
        <w:t>PRZECIW (0)</w:t>
      </w:r>
    </w:p>
    <w:p w14:paraId="4E17C6D6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WSTRZYMUJĘ SIĘ (0)</w:t>
      </w:r>
    </w:p>
    <w:p w14:paraId="0133F1D3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BRAK GŁOSU (0)</w:t>
      </w:r>
    </w:p>
    <w:p w14:paraId="40D0E100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NIEOBECNI (3)</w:t>
      </w:r>
    </w:p>
    <w:p w14:paraId="2854A36E" w14:textId="77777777" w:rsidR="002F2239" w:rsidRPr="004D6EF7" w:rsidRDefault="00000000" w:rsidP="00502525">
      <w:pPr>
        <w:spacing w:after="0" w:line="276" w:lineRule="auto"/>
        <w:jc w:val="both"/>
        <w:rPr>
          <w:rFonts w:ascii="Georgia" w:hAnsi="Georgia"/>
        </w:rPr>
      </w:pPr>
      <w:r w:rsidRPr="004D6EF7">
        <w:rPr>
          <w:rFonts w:ascii="Georgia" w:hAnsi="Georgia"/>
        </w:rPr>
        <w:t>Tomasz Stanisław BARTNIK, Andrzej BEZDZIECKI, Marek CHOJNOWSKI</w:t>
      </w:r>
    </w:p>
    <w:p w14:paraId="3D060CCF" w14:textId="2AA372AE" w:rsidR="004D6EF7" w:rsidRDefault="00297333" w:rsidP="00297333">
      <w:pPr>
        <w:spacing w:after="0" w:line="276" w:lineRule="auto"/>
        <w:ind w:firstLine="510"/>
        <w:jc w:val="both"/>
        <w:rPr>
          <w:rFonts w:ascii="Georgia" w:hAnsi="Georgia"/>
        </w:rPr>
      </w:pPr>
      <w:r w:rsidRPr="00297333">
        <w:rPr>
          <w:rFonts w:ascii="Georgia" w:hAnsi="Georgia"/>
          <w:i/>
          <w:iCs/>
        </w:rPr>
        <w:t>Przewodniczący</w:t>
      </w:r>
      <w:r w:rsidRPr="00297333">
        <w:rPr>
          <w:rFonts w:ascii="Georgia" w:hAnsi="Georgia"/>
        </w:rPr>
        <w:t xml:space="preserve"> oświadczył, że przedmiotowy projekt uchwały został zaopiniowany pozytywnie, „za” 4 głosami, jednomyślnie.</w:t>
      </w:r>
    </w:p>
    <w:p w14:paraId="79E2AA43" w14:textId="77777777" w:rsidR="008D3341" w:rsidRDefault="008D3341" w:rsidP="00297333">
      <w:pPr>
        <w:spacing w:after="0" w:line="276" w:lineRule="auto"/>
        <w:ind w:firstLine="510"/>
        <w:jc w:val="both"/>
        <w:rPr>
          <w:rFonts w:ascii="Georgia" w:hAnsi="Georgia"/>
        </w:rPr>
      </w:pPr>
    </w:p>
    <w:p w14:paraId="7817C67C" w14:textId="5B84F646" w:rsidR="00297333" w:rsidRDefault="00297333" w:rsidP="00297333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 xml:space="preserve">Ponadto </w:t>
      </w:r>
      <w:r w:rsidRPr="00297333">
        <w:rPr>
          <w:rFonts w:ascii="Georgia" w:hAnsi="Georgia"/>
        </w:rPr>
        <w:t>dodatkowe projekty</w:t>
      </w:r>
      <w:r>
        <w:rPr>
          <w:rFonts w:ascii="Georgia" w:hAnsi="Georgia"/>
        </w:rPr>
        <w:t xml:space="preserve"> uchwał Rady Powiatu Ełckiego</w:t>
      </w:r>
      <w:r w:rsidRPr="00297333">
        <w:rPr>
          <w:rFonts w:ascii="Georgia" w:hAnsi="Georgia"/>
        </w:rPr>
        <w:t>,</w:t>
      </w:r>
      <w:r>
        <w:rPr>
          <w:rFonts w:ascii="Georgia" w:hAnsi="Georgia"/>
        </w:rPr>
        <w:t xml:space="preserve"> które będą przedmiotem obrad </w:t>
      </w:r>
      <w:r w:rsidRPr="00297333">
        <w:rPr>
          <w:rFonts w:ascii="Georgia" w:hAnsi="Georgia"/>
        </w:rPr>
        <w:t>posiedzeni</w:t>
      </w:r>
      <w:r>
        <w:rPr>
          <w:rFonts w:ascii="Georgia" w:hAnsi="Georgia"/>
        </w:rPr>
        <w:t>a</w:t>
      </w:r>
      <w:r w:rsidRPr="00297333">
        <w:rPr>
          <w:rFonts w:ascii="Georgia" w:hAnsi="Georgia"/>
        </w:rPr>
        <w:t xml:space="preserve"> Zarządu </w:t>
      </w:r>
      <w:r>
        <w:rPr>
          <w:rFonts w:ascii="Georgia" w:hAnsi="Georgia"/>
        </w:rPr>
        <w:t xml:space="preserve">Powiatu Ełckiego </w:t>
      </w:r>
      <w:r w:rsidRPr="00297333">
        <w:rPr>
          <w:rFonts w:ascii="Georgia" w:hAnsi="Georgia"/>
        </w:rPr>
        <w:t>w</w:t>
      </w:r>
      <w:r>
        <w:rPr>
          <w:rFonts w:ascii="Georgia" w:hAnsi="Georgia"/>
        </w:rPr>
        <w:t> </w:t>
      </w:r>
      <w:r w:rsidRPr="00297333">
        <w:rPr>
          <w:rFonts w:ascii="Georgia" w:hAnsi="Georgia"/>
        </w:rPr>
        <w:t>dniu sesji</w:t>
      </w:r>
      <w:r>
        <w:rPr>
          <w:rFonts w:ascii="Georgia" w:hAnsi="Georgia"/>
        </w:rPr>
        <w:t>, tj.</w:t>
      </w:r>
      <w:r w:rsidRPr="00297333">
        <w:rPr>
          <w:rFonts w:ascii="Georgia" w:hAnsi="Georgia"/>
        </w:rPr>
        <w:t>:</w:t>
      </w:r>
    </w:p>
    <w:p w14:paraId="27937B54" w14:textId="1EE073B1" w:rsidR="00297333" w:rsidRDefault="00297333" w:rsidP="002973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97333">
        <w:rPr>
          <w:rFonts w:ascii="Georgia" w:hAnsi="Georgia"/>
          <w:i/>
          <w:iCs/>
        </w:rPr>
        <w:t>w sprawie zmiany uchwały nr X.84.2025 Rady Powiatu Ełckiego  z dnia 27</w:t>
      </w:r>
      <w:r w:rsidR="002D6AB1">
        <w:rPr>
          <w:rFonts w:ascii="Georgia" w:hAnsi="Georgia"/>
          <w:i/>
          <w:iCs/>
        </w:rPr>
        <w:t> </w:t>
      </w:r>
      <w:r w:rsidRPr="00297333">
        <w:rPr>
          <w:rFonts w:ascii="Georgia" w:hAnsi="Georgia"/>
          <w:i/>
          <w:iCs/>
        </w:rPr>
        <w:t>lutego 2025 r. w sprawie podziału środków finansowych z Państwowego Funduszu Rehabilitacji Osób Niepełnosprawnych na realizację zadań z zakresu rehabilitacji społecznej i zawodowej w 2025 roku -  przedstawi</w:t>
      </w:r>
      <w:r>
        <w:rPr>
          <w:rFonts w:ascii="Georgia" w:hAnsi="Georgia"/>
          <w:i/>
          <w:iCs/>
        </w:rPr>
        <w:t>ła</w:t>
      </w:r>
      <w:r w:rsidRPr="00297333">
        <w:rPr>
          <w:rFonts w:ascii="Georgia" w:hAnsi="Georgia"/>
          <w:i/>
          <w:iCs/>
        </w:rPr>
        <w:t xml:space="preserve"> Dyrektor Powiatowego Centrum Pomocy Rodzinie w Ełku Pani Anna </w:t>
      </w:r>
      <w:proofErr w:type="spellStart"/>
      <w:r w:rsidRPr="00297333">
        <w:rPr>
          <w:rFonts w:ascii="Georgia" w:hAnsi="Georgia"/>
          <w:i/>
          <w:iCs/>
        </w:rPr>
        <w:t>Brdys</w:t>
      </w:r>
      <w:proofErr w:type="spellEnd"/>
      <w:r w:rsidRPr="00297333">
        <w:rPr>
          <w:rFonts w:ascii="Georgia" w:hAnsi="Georgia"/>
          <w:i/>
          <w:iCs/>
        </w:rPr>
        <w:t>.</w:t>
      </w:r>
    </w:p>
    <w:p w14:paraId="57CDAB95" w14:textId="1649924D" w:rsidR="00831CF5" w:rsidRDefault="003D1C60" w:rsidP="00831CF5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Zasadność procedowania </w:t>
      </w:r>
      <w:r w:rsidR="00831CF5">
        <w:rPr>
          <w:rFonts w:ascii="Georgia" w:hAnsi="Georgia"/>
          <w:i/>
          <w:iCs/>
        </w:rPr>
        <w:t xml:space="preserve">przedmiotowego projektu uchwały </w:t>
      </w:r>
      <w:r>
        <w:rPr>
          <w:rFonts w:ascii="Georgia" w:hAnsi="Georgia"/>
          <w:i/>
          <w:iCs/>
        </w:rPr>
        <w:t>ma związek</w:t>
      </w:r>
      <w:r w:rsidR="00831CF5" w:rsidRPr="00831CF5">
        <w:rPr>
          <w:rFonts w:ascii="Georgia" w:hAnsi="Georgia"/>
          <w:i/>
          <w:iCs/>
        </w:rPr>
        <w:t xml:space="preserve"> z</w:t>
      </w:r>
      <w:r w:rsidR="00905EDA">
        <w:rPr>
          <w:rFonts w:ascii="Georgia" w:hAnsi="Georgia"/>
          <w:i/>
          <w:iCs/>
        </w:rPr>
        <w:t> </w:t>
      </w:r>
      <w:r w:rsidR="00831CF5" w:rsidRPr="00831CF5">
        <w:rPr>
          <w:rFonts w:ascii="Georgia" w:hAnsi="Georgia"/>
          <w:i/>
          <w:iCs/>
        </w:rPr>
        <w:t xml:space="preserve">otrzymaniem pisma </w:t>
      </w:r>
      <w:r w:rsidR="00953C8A">
        <w:rPr>
          <w:rFonts w:ascii="Georgia" w:hAnsi="Georgia"/>
          <w:i/>
          <w:iCs/>
        </w:rPr>
        <w:t>od Dyrektora</w:t>
      </w:r>
      <w:r w:rsidR="00831CF5" w:rsidRPr="00831CF5">
        <w:rPr>
          <w:rFonts w:ascii="Georgia" w:hAnsi="Georgia"/>
          <w:i/>
          <w:iCs/>
        </w:rPr>
        <w:t xml:space="preserve"> Powiatowego Urzędu Pracy w Ełku w dniu 12</w:t>
      </w:r>
      <w:r w:rsidR="00953C8A">
        <w:rPr>
          <w:rFonts w:ascii="Georgia" w:hAnsi="Georgia"/>
          <w:i/>
          <w:iCs/>
        </w:rPr>
        <w:t> </w:t>
      </w:r>
      <w:r>
        <w:rPr>
          <w:rFonts w:ascii="Georgia" w:hAnsi="Georgia"/>
          <w:i/>
          <w:iCs/>
        </w:rPr>
        <w:t xml:space="preserve">czerwca </w:t>
      </w:r>
      <w:r w:rsidR="00831CF5" w:rsidRPr="00831CF5">
        <w:rPr>
          <w:rFonts w:ascii="Georgia" w:hAnsi="Georgia"/>
          <w:i/>
          <w:iCs/>
        </w:rPr>
        <w:t>2025 r. oraz rezygnacj</w:t>
      </w:r>
      <w:r>
        <w:rPr>
          <w:rFonts w:ascii="Georgia" w:hAnsi="Georgia"/>
          <w:i/>
          <w:iCs/>
        </w:rPr>
        <w:t>ami</w:t>
      </w:r>
      <w:r w:rsidR="00831CF5" w:rsidRPr="00831CF5">
        <w:rPr>
          <w:rFonts w:ascii="Georgia" w:hAnsi="Georgia"/>
          <w:i/>
          <w:iCs/>
        </w:rPr>
        <w:t xml:space="preserve"> wnioskodawców z przyznanego dofinansowania ze środków Państwowego Funduszu Rehabilitacji Osób Niepełnosprawnych oraz rozliczeni</w:t>
      </w:r>
      <w:r w:rsidR="00D253E6">
        <w:rPr>
          <w:rFonts w:ascii="Georgia" w:hAnsi="Georgia"/>
          <w:i/>
          <w:iCs/>
        </w:rPr>
        <w:t>em</w:t>
      </w:r>
      <w:r>
        <w:rPr>
          <w:rFonts w:ascii="Georgia" w:hAnsi="Georgia"/>
          <w:i/>
          <w:iCs/>
        </w:rPr>
        <w:t xml:space="preserve"> </w:t>
      </w:r>
      <w:r w:rsidR="00831CF5" w:rsidRPr="00831CF5">
        <w:rPr>
          <w:rFonts w:ascii="Georgia" w:hAnsi="Georgia"/>
          <w:i/>
          <w:iCs/>
        </w:rPr>
        <w:t>przyznanych środków w poszczególnych zadaniach</w:t>
      </w:r>
      <w:r w:rsidR="00D253E6">
        <w:rPr>
          <w:rFonts w:ascii="Georgia" w:hAnsi="Georgia"/>
          <w:i/>
          <w:iCs/>
        </w:rPr>
        <w:t>,</w:t>
      </w:r>
      <w:r w:rsidR="00831CF5" w:rsidRPr="00831CF5">
        <w:rPr>
          <w:rFonts w:ascii="Georgia" w:hAnsi="Georgia"/>
          <w:i/>
          <w:iCs/>
        </w:rPr>
        <w:t xml:space="preserve"> jak również mniejsz</w:t>
      </w:r>
      <w:r w:rsidR="00D253E6">
        <w:rPr>
          <w:rFonts w:ascii="Georgia" w:hAnsi="Georgia"/>
          <w:i/>
          <w:iCs/>
        </w:rPr>
        <w:t>ym</w:t>
      </w:r>
      <w:r w:rsidR="00831CF5" w:rsidRPr="00831CF5">
        <w:rPr>
          <w:rFonts w:ascii="Georgia" w:hAnsi="Georgia"/>
          <w:i/>
          <w:iCs/>
        </w:rPr>
        <w:t xml:space="preserve"> zainteresowani</w:t>
      </w:r>
      <w:r w:rsidR="00D253E6">
        <w:rPr>
          <w:rFonts w:ascii="Georgia" w:hAnsi="Georgia"/>
          <w:i/>
          <w:iCs/>
        </w:rPr>
        <w:t>em</w:t>
      </w:r>
      <w:r w:rsidR="00831CF5" w:rsidRPr="00831CF5">
        <w:rPr>
          <w:rFonts w:ascii="Georgia" w:hAnsi="Georgia"/>
          <w:i/>
          <w:iCs/>
        </w:rPr>
        <w:t xml:space="preserve">  formami wsparcia w poszczególnych zadaniach (np.:</w:t>
      </w:r>
      <w:r w:rsidR="00C879C2">
        <w:rPr>
          <w:rFonts w:ascii="Georgia" w:hAnsi="Georgia"/>
          <w:i/>
          <w:iCs/>
        </w:rPr>
        <w:t> </w:t>
      </w:r>
      <w:r w:rsidR="00831CF5" w:rsidRPr="00831CF5">
        <w:rPr>
          <w:rFonts w:ascii="Georgia" w:hAnsi="Georgia"/>
          <w:i/>
          <w:iCs/>
        </w:rPr>
        <w:t>likwidacja barier technicznych)</w:t>
      </w:r>
      <w:r w:rsidR="00D253E6">
        <w:rPr>
          <w:rFonts w:ascii="Georgia" w:hAnsi="Georgia"/>
          <w:i/>
          <w:iCs/>
        </w:rPr>
        <w:t>, i w związku z tym</w:t>
      </w:r>
      <w:r w:rsidR="00831CF5" w:rsidRPr="00831CF5">
        <w:rPr>
          <w:rFonts w:ascii="Georgia" w:hAnsi="Georgia"/>
          <w:i/>
          <w:iCs/>
        </w:rPr>
        <w:t xml:space="preserve"> zachodzi konieczność przesunięcia środków finansowych pomiędzy poszczególnymi zadaniami z zakresu rehabilitacji społecznej oraz rehabilitacji zawodowej, </w:t>
      </w:r>
      <w:r w:rsidR="00831CF5">
        <w:rPr>
          <w:rFonts w:ascii="Georgia" w:hAnsi="Georgia"/>
          <w:i/>
          <w:iCs/>
        </w:rPr>
        <w:t>a</w:t>
      </w:r>
      <w:r w:rsidR="00831CF5" w:rsidRPr="00831CF5">
        <w:rPr>
          <w:rFonts w:ascii="Georgia" w:hAnsi="Georgia"/>
          <w:i/>
          <w:iCs/>
        </w:rPr>
        <w:t>by móc w sposób racjonalny i</w:t>
      </w:r>
      <w:r w:rsidR="00C879C2">
        <w:rPr>
          <w:rFonts w:ascii="Georgia" w:hAnsi="Georgia"/>
          <w:i/>
          <w:iCs/>
        </w:rPr>
        <w:t> </w:t>
      </w:r>
      <w:r w:rsidR="00831CF5" w:rsidRPr="00831CF5">
        <w:rPr>
          <w:rFonts w:ascii="Georgia" w:hAnsi="Georgia"/>
          <w:i/>
          <w:iCs/>
        </w:rPr>
        <w:t>najbardziej efektywny wykorzystać środki finansowe PFRON na dofinansowania w 2025 roku.</w:t>
      </w:r>
    </w:p>
    <w:p w14:paraId="3CE618B8" w14:textId="31C755A2" w:rsidR="00B430AC" w:rsidRPr="00831CF5" w:rsidRDefault="00B430AC" w:rsidP="00831CF5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 w:rsidRPr="00B430AC">
        <w:rPr>
          <w:rFonts w:ascii="Georgia" w:hAnsi="Georgia"/>
        </w:rPr>
        <w:t xml:space="preserve">Projekt uchwały </w:t>
      </w:r>
      <w:r w:rsidR="003F6654">
        <w:rPr>
          <w:rFonts w:ascii="Georgia" w:hAnsi="Georgia"/>
        </w:rPr>
        <w:t>zarekomendowała</w:t>
      </w:r>
      <w:r w:rsidRPr="00B430AC">
        <w:rPr>
          <w:rFonts w:ascii="Georgia" w:hAnsi="Georgia"/>
          <w:i/>
          <w:iCs/>
        </w:rPr>
        <w:t xml:space="preserve"> Pani Anna </w:t>
      </w:r>
      <w:proofErr w:type="spellStart"/>
      <w:r w:rsidRPr="00B430AC"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  <w:i/>
          <w:iCs/>
        </w:rPr>
        <w:t xml:space="preserve"> </w:t>
      </w:r>
      <w:r w:rsidRPr="00B430AC">
        <w:rPr>
          <w:rFonts w:ascii="Georgia" w:hAnsi="Georgia"/>
          <w:i/>
          <w:iCs/>
        </w:rPr>
        <w:t>Dyrektor Powiatowego Centrum Pomocy Rodzinie w</w:t>
      </w:r>
      <w:r>
        <w:rPr>
          <w:rFonts w:ascii="Georgia" w:hAnsi="Georgia"/>
          <w:i/>
          <w:iCs/>
        </w:rPr>
        <w:t> </w:t>
      </w:r>
      <w:r w:rsidRPr="00B430AC">
        <w:rPr>
          <w:rFonts w:ascii="Georgia" w:hAnsi="Georgia"/>
          <w:i/>
          <w:iCs/>
        </w:rPr>
        <w:t>Ełku</w:t>
      </w:r>
      <w:r>
        <w:rPr>
          <w:rFonts w:ascii="Georgia" w:hAnsi="Georgia"/>
          <w:i/>
          <w:iCs/>
        </w:rPr>
        <w:t>.</w:t>
      </w:r>
      <w:r w:rsidRPr="00B430AC">
        <w:rPr>
          <w:rFonts w:ascii="Georgia" w:hAnsi="Georgia"/>
          <w:i/>
          <w:iCs/>
        </w:rPr>
        <w:t xml:space="preserve"> </w:t>
      </w:r>
    </w:p>
    <w:p w14:paraId="20ABF027" w14:textId="0F23BB69" w:rsidR="00297333" w:rsidRPr="00297333" w:rsidRDefault="00297333" w:rsidP="002973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97333">
        <w:rPr>
          <w:rFonts w:ascii="Georgia" w:hAnsi="Georgia"/>
          <w:i/>
          <w:iCs/>
        </w:rPr>
        <w:t>w</w:t>
      </w:r>
      <w:r w:rsidRPr="00297333">
        <w:rPr>
          <w:rFonts w:ascii="Georgia" w:hAnsi="Georgia"/>
          <w:i/>
          <w:iCs/>
        </w:rPr>
        <w:t xml:space="preserve"> sprawie </w:t>
      </w:r>
      <w:r w:rsidRPr="00297333">
        <w:rPr>
          <w:rFonts w:ascii="Georgia" w:hAnsi="Georgia"/>
          <w:i/>
          <w:iCs/>
        </w:rPr>
        <w:t xml:space="preserve"> zapewnienia wspólnej obsługi finansowo-księgowej jednostek organizacyjnych Powiatu Ełckiego</w:t>
      </w:r>
      <w:r w:rsidR="00B430AC">
        <w:rPr>
          <w:rFonts w:ascii="Georgia" w:hAnsi="Georgia"/>
          <w:i/>
          <w:iCs/>
        </w:rPr>
        <w:t>.</w:t>
      </w:r>
    </w:p>
    <w:p w14:paraId="5E357C1F" w14:textId="563E7FF7" w:rsidR="00A5714A" w:rsidRDefault="004F4AF7" w:rsidP="00A5714A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Z</w:t>
      </w:r>
      <w:r w:rsidR="00A5714A" w:rsidRPr="003D1C60">
        <w:rPr>
          <w:rFonts w:ascii="Georgia" w:hAnsi="Georgia"/>
          <w:i/>
          <w:iCs/>
        </w:rPr>
        <w:t xml:space="preserve"> uzasadnieni</w:t>
      </w:r>
      <w:r>
        <w:rPr>
          <w:rFonts w:ascii="Georgia" w:hAnsi="Georgia"/>
          <w:i/>
          <w:iCs/>
        </w:rPr>
        <w:t>a</w:t>
      </w:r>
      <w:r w:rsidR="00A5714A" w:rsidRPr="003D1C60">
        <w:rPr>
          <w:rFonts w:ascii="Georgia" w:hAnsi="Georgia"/>
          <w:i/>
          <w:iCs/>
        </w:rPr>
        <w:t xml:space="preserve"> do przedmiotowego projektu uchwały wynika, iż zgodnie z art. 6a ustawy z dnia 05 czerwca 1998 r. o samorządzie powiatowym, Powiat może zapewnić wspólną obsługę finansowo-księgową jednostkom organizacyjnym powiatu zaliczanym do sektora finansów publicznych. </w:t>
      </w:r>
      <w:r w:rsidR="00905EDA" w:rsidRPr="003D1C60">
        <w:rPr>
          <w:rFonts w:ascii="Georgia" w:hAnsi="Georgia"/>
          <w:i/>
          <w:iCs/>
        </w:rPr>
        <w:t>Wspólną obsługę jednostek wykonywać będą pracownicy zatrudnieni w Powiatowym Centrum Pomocy Rodzinie w Ełku, co</w:t>
      </w:r>
      <w:r w:rsidR="00953C8A">
        <w:rPr>
          <w:rFonts w:ascii="Georgia" w:hAnsi="Georgia"/>
          <w:i/>
          <w:iCs/>
        </w:rPr>
        <w:t> </w:t>
      </w:r>
      <w:r w:rsidR="00905EDA" w:rsidRPr="003D1C60">
        <w:rPr>
          <w:rFonts w:ascii="Georgia" w:hAnsi="Georgia"/>
          <w:i/>
          <w:iCs/>
        </w:rPr>
        <w:t>przyczyni się do efektywności wykonywania tych zadań i gospodarności.</w:t>
      </w:r>
    </w:p>
    <w:p w14:paraId="74F0585D" w14:textId="35016FB3" w:rsidR="00B430AC" w:rsidRPr="003D1C60" w:rsidRDefault="00B430AC" w:rsidP="00A5714A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 w:rsidRPr="00B430AC">
        <w:rPr>
          <w:rFonts w:ascii="Georgia" w:hAnsi="Georgia"/>
        </w:rPr>
        <w:t>Projekt uchwały omówiła</w:t>
      </w:r>
      <w:r>
        <w:rPr>
          <w:rFonts w:ascii="Georgia" w:hAnsi="Georgia"/>
          <w:i/>
          <w:iCs/>
        </w:rPr>
        <w:t xml:space="preserve"> Pani Grażyna Boroda Skarbnik Powiatu.</w:t>
      </w:r>
    </w:p>
    <w:p w14:paraId="2650D55E" w14:textId="650C7FF9" w:rsidR="00A5714A" w:rsidRDefault="00B430AC" w:rsidP="00B430AC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Pytań i uwag do dodatkowych projektów uchwał nie zgłoszono, a zatem </w:t>
      </w:r>
      <w:r w:rsidRPr="00B430AC">
        <w:rPr>
          <w:rFonts w:ascii="Georgia" w:hAnsi="Georgia"/>
          <w:i/>
          <w:iCs/>
        </w:rPr>
        <w:t xml:space="preserve">Przewodniczący </w:t>
      </w:r>
      <w:r>
        <w:rPr>
          <w:rFonts w:ascii="Georgia" w:hAnsi="Georgia"/>
        </w:rPr>
        <w:t>zamknął pkt 7 i przystąpił do realizacji pkt. 8.</w:t>
      </w:r>
    </w:p>
    <w:p w14:paraId="55634CEA" w14:textId="77777777" w:rsidR="00B430AC" w:rsidRDefault="00B430AC" w:rsidP="00502525">
      <w:pPr>
        <w:spacing w:after="0" w:line="276" w:lineRule="auto"/>
        <w:jc w:val="both"/>
        <w:rPr>
          <w:rFonts w:ascii="Georgia" w:hAnsi="Georgia"/>
        </w:rPr>
      </w:pPr>
    </w:p>
    <w:p w14:paraId="5E5DE497" w14:textId="77777777" w:rsidR="00A6168A" w:rsidRDefault="00A6168A" w:rsidP="00502525">
      <w:pPr>
        <w:spacing w:after="0" w:line="276" w:lineRule="auto"/>
        <w:jc w:val="both"/>
        <w:rPr>
          <w:rFonts w:ascii="Georgia" w:hAnsi="Georgia"/>
        </w:rPr>
      </w:pPr>
    </w:p>
    <w:p w14:paraId="43632F9C" w14:textId="77777777" w:rsidR="00A6168A" w:rsidRDefault="00A6168A" w:rsidP="00502525">
      <w:pPr>
        <w:spacing w:after="0" w:line="276" w:lineRule="auto"/>
        <w:jc w:val="both"/>
        <w:rPr>
          <w:rFonts w:ascii="Georgia" w:hAnsi="Georgia"/>
        </w:rPr>
      </w:pPr>
    </w:p>
    <w:p w14:paraId="520E7D84" w14:textId="531763F9" w:rsidR="002F2239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lastRenderedPageBreak/>
        <w:t xml:space="preserve">Ad. </w:t>
      </w:r>
      <w:r w:rsidRPr="004D6EF7">
        <w:rPr>
          <w:rFonts w:ascii="Georgia" w:hAnsi="Georgia"/>
        </w:rPr>
        <w:t xml:space="preserve">8 </w:t>
      </w:r>
      <w:r w:rsidRPr="003E4E7D">
        <w:rPr>
          <w:rFonts w:ascii="Georgia" w:hAnsi="Georgia"/>
          <w:i/>
          <w:iCs/>
        </w:rPr>
        <w:t>Sprawy różne.</w:t>
      </w:r>
    </w:p>
    <w:p w14:paraId="777654AE" w14:textId="77777777" w:rsidR="005C424C" w:rsidRDefault="005C424C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167A4CF3" w14:textId="52565864" w:rsidR="005C424C" w:rsidRDefault="005C424C" w:rsidP="005C424C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</w:t>
      </w:r>
      <w:r w:rsidRPr="005C424C">
        <w:rPr>
          <w:rFonts w:ascii="Georgia" w:hAnsi="Georgia"/>
        </w:rPr>
        <w:t>otworzył pkt 8 i otworzył dyskusję.</w:t>
      </w:r>
    </w:p>
    <w:p w14:paraId="0839DC11" w14:textId="7F55F7CA" w:rsidR="005C424C" w:rsidRDefault="005C424C" w:rsidP="005C424C">
      <w:pPr>
        <w:spacing w:after="0" w:line="276" w:lineRule="auto"/>
        <w:ind w:firstLine="510"/>
        <w:jc w:val="both"/>
        <w:rPr>
          <w:rFonts w:ascii="Georgia" w:hAnsi="Georgia"/>
        </w:rPr>
      </w:pPr>
      <w:r w:rsidRPr="005C424C">
        <w:rPr>
          <w:rFonts w:ascii="Georgia" w:hAnsi="Georgia"/>
          <w:i/>
          <w:iCs/>
        </w:rPr>
        <w:t xml:space="preserve">Radny A. Bartoszewicz </w:t>
      </w:r>
      <w:r>
        <w:rPr>
          <w:rFonts w:ascii="Georgia" w:hAnsi="Georgia"/>
        </w:rPr>
        <w:t>zasugerował organizowanie posiedzeń komisji oraz sesji we wcześniejszych godzinach, a mianowicie o godz. 09.00 lub tez o godz. 10.00.</w:t>
      </w:r>
    </w:p>
    <w:p w14:paraId="1F696AF5" w14:textId="7CD13895" w:rsidR="008B3137" w:rsidRDefault="008B3137" w:rsidP="005C424C">
      <w:pPr>
        <w:spacing w:after="0" w:line="276" w:lineRule="auto"/>
        <w:ind w:firstLine="510"/>
        <w:jc w:val="both"/>
        <w:rPr>
          <w:rFonts w:ascii="Georgia" w:hAnsi="Georgia"/>
        </w:rPr>
      </w:pPr>
      <w:r w:rsidRPr="008B3137">
        <w:rPr>
          <w:rFonts w:ascii="Georgia" w:hAnsi="Georgia"/>
          <w:i/>
          <w:iCs/>
        </w:rPr>
        <w:t>Przewodniczący Rady Powiatu</w:t>
      </w:r>
      <w:r>
        <w:rPr>
          <w:rFonts w:ascii="Georgia" w:hAnsi="Georgia"/>
        </w:rPr>
        <w:t xml:space="preserve"> nie poparł tego pomysłu.</w:t>
      </w:r>
    </w:p>
    <w:p w14:paraId="04D768EB" w14:textId="2F6BCA83" w:rsidR="00C91A47" w:rsidRPr="005C424C" w:rsidRDefault="00C91A47" w:rsidP="005C424C">
      <w:pPr>
        <w:spacing w:after="0" w:line="276" w:lineRule="auto"/>
        <w:ind w:firstLine="510"/>
        <w:jc w:val="both"/>
        <w:rPr>
          <w:rFonts w:ascii="Georgia" w:hAnsi="Georgia"/>
        </w:rPr>
      </w:pPr>
      <w:r w:rsidRPr="00C91A47">
        <w:rPr>
          <w:rFonts w:ascii="Georgia" w:hAnsi="Georgia"/>
          <w:i/>
          <w:iCs/>
        </w:rPr>
        <w:t xml:space="preserve">Radny M. </w:t>
      </w:r>
      <w:proofErr w:type="spellStart"/>
      <w:r w:rsidRPr="00C91A47">
        <w:rPr>
          <w:rFonts w:ascii="Georgia" w:hAnsi="Georgia"/>
          <w:i/>
          <w:iCs/>
        </w:rPr>
        <w:t>Szyszło</w:t>
      </w:r>
      <w:proofErr w:type="spellEnd"/>
      <w:r>
        <w:rPr>
          <w:rFonts w:ascii="Georgia" w:hAnsi="Georgia"/>
        </w:rPr>
        <w:t xml:space="preserve"> przypomniał, że przed sesją odbywa się również posiedzenie Zarządu Powiatu Ełckiego.</w:t>
      </w:r>
    </w:p>
    <w:p w14:paraId="1C93C85B" w14:textId="77777777" w:rsidR="00C35B54" w:rsidRDefault="00C35B54" w:rsidP="004F6DAD">
      <w:pPr>
        <w:spacing w:after="0" w:line="276" w:lineRule="auto"/>
        <w:jc w:val="center"/>
        <w:rPr>
          <w:rFonts w:ascii="Georgia" w:hAnsi="Georgia"/>
        </w:rPr>
      </w:pPr>
    </w:p>
    <w:p w14:paraId="65AA23B3" w14:textId="77777777" w:rsidR="00C35B54" w:rsidRPr="004B2BB1" w:rsidRDefault="00C35B54" w:rsidP="004F6DAD">
      <w:pPr>
        <w:spacing w:after="0" w:line="276" w:lineRule="auto"/>
        <w:jc w:val="center"/>
        <w:rPr>
          <w:rFonts w:ascii="Georgia" w:hAnsi="Georgia"/>
          <w:i/>
          <w:iCs/>
        </w:rPr>
      </w:pPr>
      <w:r w:rsidRPr="004B2BB1">
        <w:rPr>
          <w:rFonts w:ascii="Georgia" w:hAnsi="Georgia"/>
          <w:i/>
          <w:iCs/>
        </w:rPr>
        <w:t>Na tym posiedzenie zakończono.</w:t>
      </w:r>
    </w:p>
    <w:p w14:paraId="4B287AF2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</w:rPr>
      </w:pPr>
    </w:p>
    <w:p w14:paraId="6B01657C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</w:rPr>
      </w:pPr>
    </w:p>
    <w:p w14:paraId="2F9F4281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C35B54">
        <w:rPr>
          <w:rFonts w:ascii="Georgia" w:hAnsi="Georgia"/>
        </w:rPr>
        <w:t xml:space="preserve">Przygotowała: </w:t>
      </w:r>
      <w:r w:rsidRPr="00C35B54">
        <w:rPr>
          <w:rFonts w:ascii="Georgia" w:hAnsi="Georgia"/>
          <w:i/>
          <w:iCs/>
        </w:rPr>
        <w:t>Edyta Dzięgielewska</w:t>
      </w:r>
    </w:p>
    <w:p w14:paraId="0BC71D77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70C22675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C35B54">
        <w:rPr>
          <w:rFonts w:ascii="Georgia" w:hAnsi="Georgia"/>
          <w:i/>
          <w:iCs/>
        </w:rPr>
        <w:t xml:space="preserve">                                                                                  Przewodniczący Komisji Budżetowej  </w:t>
      </w:r>
    </w:p>
    <w:p w14:paraId="634A5A9A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C35B54">
        <w:rPr>
          <w:rFonts w:ascii="Georgia" w:hAnsi="Georgia"/>
          <w:i/>
          <w:iCs/>
        </w:rPr>
        <w:t xml:space="preserve">                                                                                            i Rozwoju Gospodarczego </w:t>
      </w:r>
    </w:p>
    <w:p w14:paraId="3682A8C7" w14:textId="77777777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210989B8" w14:textId="4D91A42C" w:rsidR="00C35B54" w:rsidRPr="00C35B54" w:rsidRDefault="00C35B54" w:rsidP="00502525">
      <w:pPr>
        <w:spacing w:after="0" w:line="276" w:lineRule="auto"/>
        <w:jc w:val="both"/>
        <w:rPr>
          <w:rFonts w:ascii="Georgia" w:hAnsi="Georgia"/>
          <w:i/>
          <w:iCs/>
        </w:rPr>
      </w:pPr>
      <w:r w:rsidRPr="00C35B54">
        <w:rPr>
          <w:rFonts w:ascii="Georgia" w:hAnsi="Georgia"/>
          <w:i/>
          <w:iCs/>
        </w:rPr>
        <w:t xml:space="preserve">                                                                                   Krystian Krawczuk .............................</w:t>
      </w:r>
    </w:p>
    <w:sectPr w:rsidR="00C35B54" w:rsidRPr="00C35B54" w:rsidSect="00AE35C1">
      <w:headerReference w:type="default" r:id="rId7"/>
      <w:footerReference w:type="default" r:id="rId8"/>
      <w:pgSz w:w="12240" w:h="15840"/>
      <w:pgMar w:top="851" w:right="1418" w:bottom="567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9D71" w14:textId="77777777" w:rsidR="003B6A78" w:rsidRDefault="003B6A78">
      <w:pPr>
        <w:spacing w:after="0" w:line="240" w:lineRule="auto"/>
      </w:pPr>
      <w:r>
        <w:separator/>
      </w:r>
    </w:p>
  </w:endnote>
  <w:endnote w:type="continuationSeparator" w:id="0">
    <w:p w14:paraId="1BC1014C" w14:textId="77777777" w:rsidR="003B6A78" w:rsidRDefault="003B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7645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11DE4" w14:textId="082FCFE1" w:rsidR="000032C2" w:rsidRDefault="000032C2">
            <w:pPr>
              <w:pStyle w:val="Stopka"/>
              <w:jc w:val="right"/>
            </w:pPr>
            <w:r w:rsidRPr="000032C2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0032C2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0032C2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1535C0" w14:textId="3E3A31B1" w:rsidR="002F2239" w:rsidRDefault="002F22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B206" w14:textId="77777777" w:rsidR="003B6A78" w:rsidRDefault="003B6A78">
      <w:pPr>
        <w:spacing w:after="0" w:line="240" w:lineRule="auto"/>
      </w:pPr>
      <w:r>
        <w:separator/>
      </w:r>
    </w:p>
  </w:footnote>
  <w:footnote w:type="continuationSeparator" w:id="0">
    <w:p w14:paraId="36B97A24" w14:textId="77777777" w:rsidR="003B6A78" w:rsidRDefault="003B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08DB" w14:textId="409EF611" w:rsidR="00AE35C1" w:rsidRPr="00344E10" w:rsidRDefault="00344E10" w:rsidP="00344E10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344E10">
      <w:rPr>
        <w:rFonts w:ascii="Georgia" w:hAnsi="Georgia"/>
        <w:i/>
        <w:iCs/>
        <w:sz w:val="22"/>
        <w:szCs w:val="22"/>
      </w:rPr>
      <w:t>12 posiedzeni</w:t>
    </w:r>
    <w:r w:rsidR="00AB6024">
      <w:rPr>
        <w:rFonts w:ascii="Georgia" w:hAnsi="Georgia"/>
        <w:i/>
        <w:iCs/>
        <w:sz w:val="22"/>
        <w:szCs w:val="22"/>
      </w:rPr>
      <w:t>e</w:t>
    </w:r>
    <w:r w:rsidRPr="00344E10">
      <w:rPr>
        <w:rFonts w:ascii="Georgia" w:hAnsi="Georgia"/>
        <w:i/>
        <w:iCs/>
        <w:sz w:val="22"/>
        <w:szCs w:val="22"/>
      </w:rPr>
      <w:t xml:space="preserve"> Komisji Budżetowej i Rozwoju Gospodarczego w dniu 25 czerwca 2025 r.</w:t>
    </w:r>
  </w:p>
  <w:p w14:paraId="3C852378" w14:textId="77777777" w:rsidR="00344E10" w:rsidRPr="00344E10" w:rsidRDefault="00344E10" w:rsidP="00344E10">
    <w:pPr>
      <w:pStyle w:val="Nagwek"/>
      <w:rPr>
        <w:rFonts w:ascii="Georgia" w:hAnsi="Georg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2D9"/>
    <w:multiLevelType w:val="hybridMultilevel"/>
    <w:tmpl w:val="4CE0BBE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F4883"/>
    <w:multiLevelType w:val="hybridMultilevel"/>
    <w:tmpl w:val="FC6C7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280E"/>
    <w:multiLevelType w:val="hybridMultilevel"/>
    <w:tmpl w:val="114A9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7BA5"/>
    <w:multiLevelType w:val="hybridMultilevel"/>
    <w:tmpl w:val="8AFA3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968"/>
    <w:multiLevelType w:val="hybridMultilevel"/>
    <w:tmpl w:val="888E3EEA"/>
    <w:lvl w:ilvl="0" w:tplc="5DE22B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2879"/>
    <w:multiLevelType w:val="hybridMultilevel"/>
    <w:tmpl w:val="EF8ED03E"/>
    <w:lvl w:ilvl="0" w:tplc="9BBAC7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C6E1113"/>
    <w:multiLevelType w:val="hybridMultilevel"/>
    <w:tmpl w:val="3E6C44BC"/>
    <w:lvl w:ilvl="0" w:tplc="7A5A6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D0152"/>
    <w:multiLevelType w:val="hybridMultilevel"/>
    <w:tmpl w:val="B0EE3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3129"/>
    <w:multiLevelType w:val="hybridMultilevel"/>
    <w:tmpl w:val="D1FA1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00974"/>
    <w:multiLevelType w:val="hybridMultilevel"/>
    <w:tmpl w:val="D210378C"/>
    <w:lvl w:ilvl="0" w:tplc="C2BADB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163ED"/>
    <w:multiLevelType w:val="hybridMultilevel"/>
    <w:tmpl w:val="B0FC58D0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E4DB7"/>
    <w:multiLevelType w:val="hybridMultilevel"/>
    <w:tmpl w:val="60807D4C"/>
    <w:lvl w:ilvl="0" w:tplc="51B4E96A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i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959533758">
    <w:abstractNumId w:val="11"/>
  </w:num>
  <w:num w:numId="2" w16cid:durableId="1715275204">
    <w:abstractNumId w:val="5"/>
  </w:num>
  <w:num w:numId="3" w16cid:durableId="1032270554">
    <w:abstractNumId w:val="2"/>
  </w:num>
  <w:num w:numId="4" w16cid:durableId="219095886">
    <w:abstractNumId w:val="3"/>
  </w:num>
  <w:num w:numId="5" w16cid:durableId="804860231">
    <w:abstractNumId w:val="6"/>
  </w:num>
  <w:num w:numId="6" w16cid:durableId="1513033832">
    <w:abstractNumId w:val="0"/>
  </w:num>
  <w:num w:numId="7" w16cid:durableId="1510948308">
    <w:abstractNumId w:val="1"/>
  </w:num>
  <w:num w:numId="8" w16cid:durableId="1023936900">
    <w:abstractNumId w:val="7"/>
  </w:num>
  <w:num w:numId="9" w16cid:durableId="1778064289">
    <w:abstractNumId w:val="4"/>
  </w:num>
  <w:num w:numId="10" w16cid:durableId="926036937">
    <w:abstractNumId w:val="8"/>
  </w:num>
  <w:num w:numId="11" w16cid:durableId="202718211">
    <w:abstractNumId w:val="10"/>
  </w:num>
  <w:num w:numId="12" w16cid:durableId="1828016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239"/>
    <w:rsid w:val="000010BE"/>
    <w:rsid w:val="000032C2"/>
    <w:rsid w:val="000062AF"/>
    <w:rsid w:val="000444BA"/>
    <w:rsid w:val="00047E63"/>
    <w:rsid w:val="00057135"/>
    <w:rsid w:val="00070B4D"/>
    <w:rsid w:val="00071071"/>
    <w:rsid w:val="00085DAF"/>
    <w:rsid w:val="000B3408"/>
    <w:rsid w:val="000F62A4"/>
    <w:rsid w:val="00101649"/>
    <w:rsid w:val="001018CC"/>
    <w:rsid w:val="00106905"/>
    <w:rsid w:val="00112E9C"/>
    <w:rsid w:val="001138EA"/>
    <w:rsid w:val="00116428"/>
    <w:rsid w:val="00125299"/>
    <w:rsid w:val="00125AD0"/>
    <w:rsid w:val="00126396"/>
    <w:rsid w:val="00131C0E"/>
    <w:rsid w:val="001551E3"/>
    <w:rsid w:val="00195381"/>
    <w:rsid w:val="001A0F34"/>
    <w:rsid w:val="001A3D4D"/>
    <w:rsid w:val="001B6130"/>
    <w:rsid w:val="001D502E"/>
    <w:rsid w:val="001E4DCC"/>
    <w:rsid w:val="001E70E2"/>
    <w:rsid w:val="001F1B29"/>
    <w:rsid w:val="00207FD8"/>
    <w:rsid w:val="00210562"/>
    <w:rsid w:val="002129C9"/>
    <w:rsid w:val="002336D8"/>
    <w:rsid w:val="00243D86"/>
    <w:rsid w:val="002451D7"/>
    <w:rsid w:val="00256BC1"/>
    <w:rsid w:val="00256DE9"/>
    <w:rsid w:val="00283C10"/>
    <w:rsid w:val="00291C56"/>
    <w:rsid w:val="00297333"/>
    <w:rsid w:val="00297A77"/>
    <w:rsid w:val="00297E8F"/>
    <w:rsid w:val="002A4B4D"/>
    <w:rsid w:val="002B664E"/>
    <w:rsid w:val="002C2884"/>
    <w:rsid w:val="002C356C"/>
    <w:rsid w:val="002D6AB1"/>
    <w:rsid w:val="002D7F27"/>
    <w:rsid w:val="002E198D"/>
    <w:rsid w:val="002F2239"/>
    <w:rsid w:val="003404C3"/>
    <w:rsid w:val="00344E10"/>
    <w:rsid w:val="003474B9"/>
    <w:rsid w:val="00362CE6"/>
    <w:rsid w:val="00390082"/>
    <w:rsid w:val="0039478F"/>
    <w:rsid w:val="003A5872"/>
    <w:rsid w:val="003B122B"/>
    <w:rsid w:val="003B6A78"/>
    <w:rsid w:val="003B6CB8"/>
    <w:rsid w:val="003C5910"/>
    <w:rsid w:val="003D1C60"/>
    <w:rsid w:val="003E4E7D"/>
    <w:rsid w:val="003F4DE1"/>
    <w:rsid w:val="003F6654"/>
    <w:rsid w:val="00413303"/>
    <w:rsid w:val="004141AD"/>
    <w:rsid w:val="004212B4"/>
    <w:rsid w:val="00432C27"/>
    <w:rsid w:val="00434693"/>
    <w:rsid w:val="00436147"/>
    <w:rsid w:val="0043695E"/>
    <w:rsid w:val="00443D37"/>
    <w:rsid w:val="004508A5"/>
    <w:rsid w:val="004721BE"/>
    <w:rsid w:val="00474016"/>
    <w:rsid w:val="0047483A"/>
    <w:rsid w:val="0048419F"/>
    <w:rsid w:val="00490580"/>
    <w:rsid w:val="004930ED"/>
    <w:rsid w:val="004A0B6C"/>
    <w:rsid w:val="004A13FE"/>
    <w:rsid w:val="004A1D2B"/>
    <w:rsid w:val="004A6122"/>
    <w:rsid w:val="004B2BB1"/>
    <w:rsid w:val="004B4C33"/>
    <w:rsid w:val="004D6EF7"/>
    <w:rsid w:val="004E2F8D"/>
    <w:rsid w:val="004E77EB"/>
    <w:rsid w:val="004F13EC"/>
    <w:rsid w:val="004F4AF7"/>
    <w:rsid w:val="004F6DAD"/>
    <w:rsid w:val="005015CD"/>
    <w:rsid w:val="00502525"/>
    <w:rsid w:val="0050606C"/>
    <w:rsid w:val="005308C1"/>
    <w:rsid w:val="00530C95"/>
    <w:rsid w:val="00542007"/>
    <w:rsid w:val="005425D0"/>
    <w:rsid w:val="0054445C"/>
    <w:rsid w:val="00565870"/>
    <w:rsid w:val="0057561C"/>
    <w:rsid w:val="005805DF"/>
    <w:rsid w:val="005B2F3C"/>
    <w:rsid w:val="005B5587"/>
    <w:rsid w:val="005C2B5F"/>
    <w:rsid w:val="005C41AD"/>
    <w:rsid w:val="005C424C"/>
    <w:rsid w:val="005F5CCF"/>
    <w:rsid w:val="00611A46"/>
    <w:rsid w:val="00622DE0"/>
    <w:rsid w:val="006343E4"/>
    <w:rsid w:val="006515B4"/>
    <w:rsid w:val="006527F7"/>
    <w:rsid w:val="00653760"/>
    <w:rsid w:val="006736F5"/>
    <w:rsid w:val="00683E51"/>
    <w:rsid w:val="00687A80"/>
    <w:rsid w:val="00694E66"/>
    <w:rsid w:val="006A6B4D"/>
    <w:rsid w:val="006A7104"/>
    <w:rsid w:val="006B4144"/>
    <w:rsid w:val="006B6FBC"/>
    <w:rsid w:val="006D31CE"/>
    <w:rsid w:val="006E601F"/>
    <w:rsid w:val="006F43AB"/>
    <w:rsid w:val="007009B2"/>
    <w:rsid w:val="007072E4"/>
    <w:rsid w:val="0071033A"/>
    <w:rsid w:val="007170A8"/>
    <w:rsid w:val="00734060"/>
    <w:rsid w:val="00737C57"/>
    <w:rsid w:val="0075258C"/>
    <w:rsid w:val="00754165"/>
    <w:rsid w:val="00755B7B"/>
    <w:rsid w:val="00763AC3"/>
    <w:rsid w:val="007778BA"/>
    <w:rsid w:val="00797985"/>
    <w:rsid w:val="007A09F4"/>
    <w:rsid w:val="007A2ADA"/>
    <w:rsid w:val="007A6A42"/>
    <w:rsid w:val="007A7FE4"/>
    <w:rsid w:val="007B26B2"/>
    <w:rsid w:val="007B3DD9"/>
    <w:rsid w:val="007B4507"/>
    <w:rsid w:val="007C0EA3"/>
    <w:rsid w:val="007C17A0"/>
    <w:rsid w:val="007E2F27"/>
    <w:rsid w:val="007E6487"/>
    <w:rsid w:val="007F09A2"/>
    <w:rsid w:val="007F5256"/>
    <w:rsid w:val="007F6D62"/>
    <w:rsid w:val="007F7319"/>
    <w:rsid w:val="00807518"/>
    <w:rsid w:val="00817B3C"/>
    <w:rsid w:val="00831CF5"/>
    <w:rsid w:val="008501C1"/>
    <w:rsid w:val="00855A29"/>
    <w:rsid w:val="00855E0B"/>
    <w:rsid w:val="008613E9"/>
    <w:rsid w:val="00865A51"/>
    <w:rsid w:val="00872679"/>
    <w:rsid w:val="008868F8"/>
    <w:rsid w:val="008B26BB"/>
    <w:rsid w:val="008B3137"/>
    <w:rsid w:val="008C7165"/>
    <w:rsid w:val="008D1B27"/>
    <w:rsid w:val="008D3341"/>
    <w:rsid w:val="008D79A0"/>
    <w:rsid w:val="008E38F1"/>
    <w:rsid w:val="008E7218"/>
    <w:rsid w:val="00905EDA"/>
    <w:rsid w:val="00907723"/>
    <w:rsid w:val="009425E0"/>
    <w:rsid w:val="00943DE1"/>
    <w:rsid w:val="009450D4"/>
    <w:rsid w:val="00947918"/>
    <w:rsid w:val="00953C8A"/>
    <w:rsid w:val="0097663A"/>
    <w:rsid w:val="00980D75"/>
    <w:rsid w:val="00985B67"/>
    <w:rsid w:val="009A5E83"/>
    <w:rsid w:val="009C25EB"/>
    <w:rsid w:val="009C7A59"/>
    <w:rsid w:val="009D0253"/>
    <w:rsid w:val="009D177A"/>
    <w:rsid w:val="009F4963"/>
    <w:rsid w:val="00A14654"/>
    <w:rsid w:val="00A15169"/>
    <w:rsid w:val="00A216D1"/>
    <w:rsid w:val="00A27F2D"/>
    <w:rsid w:val="00A3455F"/>
    <w:rsid w:val="00A34D51"/>
    <w:rsid w:val="00A36FF0"/>
    <w:rsid w:val="00A3764D"/>
    <w:rsid w:val="00A40BC5"/>
    <w:rsid w:val="00A51BCC"/>
    <w:rsid w:val="00A5714A"/>
    <w:rsid w:val="00A6168A"/>
    <w:rsid w:val="00A80118"/>
    <w:rsid w:val="00A82F52"/>
    <w:rsid w:val="00A96D71"/>
    <w:rsid w:val="00AA11C5"/>
    <w:rsid w:val="00AA503B"/>
    <w:rsid w:val="00AA6783"/>
    <w:rsid w:val="00AA72EC"/>
    <w:rsid w:val="00AB6024"/>
    <w:rsid w:val="00AB7527"/>
    <w:rsid w:val="00AC151C"/>
    <w:rsid w:val="00AD72B2"/>
    <w:rsid w:val="00AE35C1"/>
    <w:rsid w:val="00AE466F"/>
    <w:rsid w:val="00AF2E47"/>
    <w:rsid w:val="00AF5DF1"/>
    <w:rsid w:val="00AF6488"/>
    <w:rsid w:val="00B04E65"/>
    <w:rsid w:val="00B10C03"/>
    <w:rsid w:val="00B175D3"/>
    <w:rsid w:val="00B26AB2"/>
    <w:rsid w:val="00B3118E"/>
    <w:rsid w:val="00B430AC"/>
    <w:rsid w:val="00B47A9F"/>
    <w:rsid w:val="00B47F22"/>
    <w:rsid w:val="00B5053A"/>
    <w:rsid w:val="00B51A7A"/>
    <w:rsid w:val="00B53687"/>
    <w:rsid w:val="00B5505C"/>
    <w:rsid w:val="00B74DF3"/>
    <w:rsid w:val="00B8384A"/>
    <w:rsid w:val="00BA2CD1"/>
    <w:rsid w:val="00BB3EE6"/>
    <w:rsid w:val="00BC02B9"/>
    <w:rsid w:val="00BC366C"/>
    <w:rsid w:val="00BC61EE"/>
    <w:rsid w:val="00BC6328"/>
    <w:rsid w:val="00BD381E"/>
    <w:rsid w:val="00BD72E0"/>
    <w:rsid w:val="00BE5185"/>
    <w:rsid w:val="00BF731A"/>
    <w:rsid w:val="00BF7EAF"/>
    <w:rsid w:val="00C02166"/>
    <w:rsid w:val="00C02E22"/>
    <w:rsid w:val="00C11C67"/>
    <w:rsid w:val="00C14593"/>
    <w:rsid w:val="00C16EC7"/>
    <w:rsid w:val="00C21011"/>
    <w:rsid w:val="00C22C92"/>
    <w:rsid w:val="00C26D9F"/>
    <w:rsid w:val="00C35B54"/>
    <w:rsid w:val="00C53E73"/>
    <w:rsid w:val="00C56150"/>
    <w:rsid w:val="00C62263"/>
    <w:rsid w:val="00C65C1C"/>
    <w:rsid w:val="00C72C2A"/>
    <w:rsid w:val="00C77DD9"/>
    <w:rsid w:val="00C879C2"/>
    <w:rsid w:val="00C91294"/>
    <w:rsid w:val="00C91A47"/>
    <w:rsid w:val="00C92329"/>
    <w:rsid w:val="00C924BA"/>
    <w:rsid w:val="00C932D9"/>
    <w:rsid w:val="00CA4855"/>
    <w:rsid w:val="00CA5E66"/>
    <w:rsid w:val="00CC0504"/>
    <w:rsid w:val="00CC5F3B"/>
    <w:rsid w:val="00CE68DC"/>
    <w:rsid w:val="00CF3B7E"/>
    <w:rsid w:val="00D0304F"/>
    <w:rsid w:val="00D253E6"/>
    <w:rsid w:val="00D26C24"/>
    <w:rsid w:val="00D4257F"/>
    <w:rsid w:val="00D45DEA"/>
    <w:rsid w:val="00D479D0"/>
    <w:rsid w:val="00D52172"/>
    <w:rsid w:val="00D525A8"/>
    <w:rsid w:val="00D5299B"/>
    <w:rsid w:val="00D71DF8"/>
    <w:rsid w:val="00D72928"/>
    <w:rsid w:val="00D85747"/>
    <w:rsid w:val="00D95664"/>
    <w:rsid w:val="00DA1BCC"/>
    <w:rsid w:val="00DE3111"/>
    <w:rsid w:val="00DE3E9C"/>
    <w:rsid w:val="00E0480C"/>
    <w:rsid w:val="00E153B8"/>
    <w:rsid w:val="00E50622"/>
    <w:rsid w:val="00E60F1D"/>
    <w:rsid w:val="00E62E87"/>
    <w:rsid w:val="00E704CC"/>
    <w:rsid w:val="00E71F8C"/>
    <w:rsid w:val="00E80144"/>
    <w:rsid w:val="00E80D36"/>
    <w:rsid w:val="00E83C80"/>
    <w:rsid w:val="00E935DA"/>
    <w:rsid w:val="00EB5A31"/>
    <w:rsid w:val="00EC4F80"/>
    <w:rsid w:val="00EC54EC"/>
    <w:rsid w:val="00F047E4"/>
    <w:rsid w:val="00F07B3D"/>
    <w:rsid w:val="00F23160"/>
    <w:rsid w:val="00F45CA9"/>
    <w:rsid w:val="00F474E3"/>
    <w:rsid w:val="00F616CE"/>
    <w:rsid w:val="00F84DF6"/>
    <w:rsid w:val="00F9262E"/>
    <w:rsid w:val="00FD0101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D510"/>
  <w15:docId w15:val="{10CD116E-618D-44DF-9946-F9369E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EF7"/>
  </w:style>
  <w:style w:type="paragraph" w:styleId="Stopka">
    <w:name w:val="footer"/>
    <w:basedOn w:val="Normalny"/>
    <w:link w:val="StopkaZnak"/>
    <w:uiPriority w:val="99"/>
    <w:unhideWhenUsed/>
    <w:rsid w:val="004D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EF7"/>
  </w:style>
  <w:style w:type="paragraph" w:styleId="Akapitzlist">
    <w:name w:val="List Paragraph"/>
    <w:basedOn w:val="Normalny"/>
    <w:uiPriority w:val="34"/>
    <w:qFormat/>
    <w:rsid w:val="0004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14</Pages>
  <Words>4505</Words>
  <Characters>27032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291</cp:revision>
  <dcterms:created xsi:type="dcterms:W3CDTF">2025-06-26T11:43:00Z</dcterms:created>
  <dcterms:modified xsi:type="dcterms:W3CDTF">2025-07-08T09:53:00Z</dcterms:modified>
</cp:coreProperties>
</file>